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DF" w:rsidRDefault="001939DF" w:rsidP="001939D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91" w:rsidRDefault="00F27591" w:rsidP="001939D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DF" w:rsidRDefault="00432B6B" w:rsidP="001939D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75pt;margin-top:-40.1pt;width:1in;height:64.8pt;z-index:251660288" fillcolor="window">
            <v:imagedata r:id="rId5" o:title="" cropbottom="2062f"/>
            <w10:anchorlock/>
          </v:shape>
          <o:OLEObject Type="Embed" ProgID="Word.Picture.8" ShapeID="_x0000_s1026" DrawAspect="Content" ObjectID="_1447065975" r:id="rId6"/>
        </w:pict>
      </w:r>
    </w:p>
    <w:p w:rsidR="001939DF" w:rsidRDefault="001939DF" w:rsidP="001939DF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39DF" w:rsidRPr="00C00F17" w:rsidRDefault="001939DF" w:rsidP="001939DF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17">
        <w:rPr>
          <w:rFonts w:ascii="Times New Roman" w:hAnsi="Times New Roman" w:cs="Times New Roman"/>
          <w:b/>
          <w:sz w:val="28"/>
          <w:szCs w:val="28"/>
        </w:rPr>
        <w:t>Администрация Сетовского сельсовета</w:t>
      </w:r>
    </w:p>
    <w:p w:rsidR="001939DF" w:rsidRPr="00C00F17" w:rsidRDefault="001939DF" w:rsidP="001939D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17">
        <w:rPr>
          <w:rFonts w:ascii="Times New Roman" w:hAnsi="Times New Roman" w:cs="Times New Roman"/>
          <w:b/>
          <w:sz w:val="28"/>
          <w:szCs w:val="28"/>
        </w:rPr>
        <w:t>Советского района     Алтайского края</w:t>
      </w:r>
    </w:p>
    <w:p w:rsidR="004929B4" w:rsidRPr="00123DDE" w:rsidRDefault="004929B4" w:rsidP="004929B4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23DDE">
        <w:rPr>
          <w:rFonts w:ascii="Arial" w:hAnsi="Arial" w:cs="Arial"/>
          <w:b/>
          <w:sz w:val="28"/>
          <w:szCs w:val="28"/>
        </w:rPr>
        <w:t>П</w:t>
      </w:r>
      <w:proofErr w:type="gramEnd"/>
      <w:r w:rsidRPr="00123DDE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939DF" w:rsidRDefault="001939DF" w:rsidP="00193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9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63D0" w:rsidRPr="00B663D0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B663D0">
        <w:rPr>
          <w:rFonts w:ascii="Times New Roman" w:hAnsi="Times New Roman" w:cs="Times New Roman"/>
          <w:sz w:val="28"/>
          <w:szCs w:val="28"/>
        </w:rPr>
        <w:t>»</w:t>
      </w:r>
      <w:r w:rsidRPr="00B663D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 w:rsidR="00B663D0" w:rsidRPr="00B663D0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B663D0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B663D0">
        <w:rPr>
          <w:rFonts w:ascii="Times New Roman" w:hAnsi="Times New Roman" w:cs="Times New Roman"/>
          <w:sz w:val="28"/>
          <w:szCs w:val="28"/>
        </w:rPr>
        <w:t>_2013 г.</w:t>
      </w:r>
      <w:r w:rsidRPr="00C00F17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 w:rsidR="00B663D0">
        <w:rPr>
          <w:rFonts w:ascii="Times New Roman" w:hAnsi="Times New Roman" w:cs="Times New Roman"/>
          <w:i/>
          <w:sz w:val="28"/>
          <w:szCs w:val="28"/>
          <w:u w:val="single"/>
        </w:rPr>
        <w:t>102</w:t>
      </w:r>
      <w:r w:rsidRPr="00C00F17">
        <w:rPr>
          <w:rFonts w:ascii="Times New Roman" w:hAnsi="Times New Roman" w:cs="Times New Roman"/>
          <w:b/>
          <w:sz w:val="28"/>
          <w:szCs w:val="28"/>
        </w:rPr>
        <w:t xml:space="preserve">_   </w:t>
      </w:r>
    </w:p>
    <w:p w:rsidR="001939DF" w:rsidRDefault="001939DF" w:rsidP="00193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F1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939DF">
        <w:rPr>
          <w:rFonts w:ascii="Times New Roman" w:hAnsi="Times New Roman" w:cs="Times New Roman"/>
          <w:sz w:val="24"/>
          <w:szCs w:val="24"/>
        </w:rPr>
        <w:t>с.Сетовка</w:t>
      </w:r>
      <w:r w:rsidRPr="00C00F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9DF" w:rsidRPr="001939DF" w:rsidRDefault="001939DF" w:rsidP="00193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F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9DF" w:rsidRDefault="001939DF" w:rsidP="001939DF">
      <w:pPr>
        <w:pStyle w:val="a3"/>
        <w:spacing w:before="0" w:beforeAutospacing="0" w:after="0" w:afterAutospacing="0"/>
      </w:pPr>
      <w:r>
        <w:t xml:space="preserve"> </w:t>
      </w:r>
      <w:r w:rsidR="005151CE">
        <w:t xml:space="preserve">«Об утверждении Положения </w:t>
      </w:r>
      <w:proofErr w:type="gramStart"/>
      <w:r w:rsidR="005151CE">
        <w:t>о</w:t>
      </w:r>
      <w:proofErr w:type="gramEnd"/>
      <w:r w:rsidR="005151CE">
        <w:t xml:space="preserve"> муниципальном</w:t>
      </w:r>
    </w:p>
    <w:p w:rsidR="001939DF" w:rsidRDefault="005151CE" w:rsidP="001939DF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звене</w:t>
      </w:r>
      <w:proofErr w:type="gramEnd"/>
      <w:r>
        <w:t xml:space="preserve"> территориальной подсистемы единой</w:t>
      </w:r>
    </w:p>
    <w:p w:rsidR="001939DF" w:rsidRDefault="005151CE" w:rsidP="001939DF">
      <w:pPr>
        <w:pStyle w:val="a3"/>
        <w:spacing w:before="0" w:beforeAutospacing="0" w:after="0" w:afterAutospacing="0"/>
      </w:pPr>
      <w:r>
        <w:t xml:space="preserve"> государственной системы предупреждения и </w:t>
      </w:r>
    </w:p>
    <w:p w:rsidR="001939DF" w:rsidRDefault="005151CE" w:rsidP="001939DF">
      <w:pPr>
        <w:pStyle w:val="a3"/>
        <w:spacing w:before="0" w:beforeAutospacing="0" w:after="0" w:afterAutospacing="0"/>
      </w:pPr>
      <w:r>
        <w:t>ликвидации чрезвычайных ситуаций на территории</w:t>
      </w:r>
    </w:p>
    <w:p w:rsidR="001939DF" w:rsidRDefault="005151CE" w:rsidP="001939DF">
      <w:pPr>
        <w:pStyle w:val="a3"/>
        <w:spacing w:before="0" w:beforeAutospacing="0" w:after="0" w:afterAutospacing="0"/>
      </w:pPr>
      <w:r>
        <w:t xml:space="preserve"> </w:t>
      </w:r>
      <w:r w:rsidR="001939DF">
        <w:t xml:space="preserve">Сетовского сельсовета Советского </w:t>
      </w:r>
      <w:r>
        <w:t xml:space="preserve">района </w:t>
      </w:r>
    </w:p>
    <w:p w:rsidR="001939DF" w:rsidRDefault="001939DF" w:rsidP="001939DF">
      <w:pPr>
        <w:pStyle w:val="a3"/>
        <w:spacing w:before="0" w:beforeAutospacing="0" w:after="0" w:afterAutospacing="0"/>
      </w:pPr>
      <w:r>
        <w:t>Алтайского края».</w:t>
      </w:r>
    </w:p>
    <w:p w:rsidR="005151CE" w:rsidRDefault="000E0F0C" w:rsidP="000E0F0C">
      <w:pPr>
        <w:pStyle w:val="a3"/>
        <w:jc w:val="both"/>
      </w:pPr>
      <w:r>
        <w:t xml:space="preserve">         </w:t>
      </w:r>
      <w:r w:rsidR="005151CE"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</w:t>
      </w:r>
      <w:r w:rsidR="001939DF">
        <w:t>квидации чрезвычайных ситуаций»</w:t>
      </w:r>
      <w:proofErr w:type="gramStart"/>
      <w:r w:rsidR="001939DF">
        <w:t xml:space="preserve">  </w:t>
      </w:r>
      <w:r w:rsidR="005151CE">
        <w:t>,</w:t>
      </w:r>
      <w:proofErr w:type="gramEnd"/>
      <w:r w:rsidR="005151CE">
        <w:t xml:space="preserve"> </w:t>
      </w:r>
      <w:r w:rsidR="001939DF">
        <w:t xml:space="preserve">   </w:t>
      </w:r>
      <w:r w:rsidR="005151CE">
        <w:t xml:space="preserve">постановляю: </w:t>
      </w:r>
    </w:p>
    <w:p w:rsidR="005151CE" w:rsidRDefault="000E0F0C" w:rsidP="005151CE">
      <w:pPr>
        <w:pStyle w:val="a3"/>
      </w:pPr>
      <w:r>
        <w:t xml:space="preserve">        </w:t>
      </w:r>
      <w:r w:rsidR="005151CE">
        <w:t xml:space="preserve">1. Утвердить: </w:t>
      </w:r>
    </w:p>
    <w:p w:rsidR="000E0F0C" w:rsidRDefault="000E0F0C" w:rsidP="000E0F0C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5151CE">
        <w:t xml:space="preserve">1.1.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t>Сетовского сельсовета Советского района  Алтайского края».</w:t>
      </w:r>
    </w:p>
    <w:p w:rsidR="005151CE" w:rsidRDefault="000E0F0C" w:rsidP="000E0F0C">
      <w:pPr>
        <w:pStyle w:val="a3"/>
        <w:spacing w:before="0" w:beforeAutospacing="0" w:after="0" w:afterAutospacing="0"/>
      </w:pPr>
      <w:r>
        <w:t xml:space="preserve">                                                         </w:t>
      </w:r>
      <w:r w:rsidR="005151CE">
        <w:t xml:space="preserve">(Приложение № 1). </w:t>
      </w:r>
    </w:p>
    <w:p w:rsidR="005151CE" w:rsidRDefault="000E0F0C" w:rsidP="005151CE">
      <w:pPr>
        <w:pStyle w:val="a3"/>
      </w:pPr>
      <w:r>
        <w:t xml:space="preserve">        </w:t>
      </w:r>
      <w:r w:rsidR="005151CE">
        <w:t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</w:r>
      <w:r>
        <w:t xml:space="preserve"> </w:t>
      </w:r>
      <w:r w:rsidR="005151CE">
        <w:t xml:space="preserve"> (Приложение № 2). </w:t>
      </w:r>
    </w:p>
    <w:p w:rsidR="00295D9B" w:rsidRDefault="00295D9B" w:rsidP="00295D9B">
      <w:pPr>
        <w:pStyle w:val="a3"/>
        <w:jc w:val="both"/>
      </w:pPr>
      <w:r>
        <w:t xml:space="preserve">        2. </w:t>
      </w:r>
      <w:proofErr w:type="gramStart"/>
      <w: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 администрации сельсовета разработать и утвердить положения, структуру, состав сил и средств объектовых звеньев муниципального звена организаций, предприятий и учреждений  территориальной подсистемы единой государственной системы предупреждения и ликвидации чрезвычайных ситуаций на территории</w:t>
      </w:r>
      <w:r w:rsidRPr="00295D9B">
        <w:t xml:space="preserve"> </w:t>
      </w:r>
      <w:r>
        <w:t xml:space="preserve">Сетовского сельсовета. </w:t>
      </w:r>
      <w:proofErr w:type="gramEnd"/>
    </w:p>
    <w:p w:rsidR="00F726E3" w:rsidRDefault="000E0F0C" w:rsidP="005151CE">
      <w:pPr>
        <w:pStyle w:val="a3"/>
      </w:pPr>
      <w:r>
        <w:t xml:space="preserve">        </w:t>
      </w:r>
      <w:r w:rsidR="005151CE">
        <w:t xml:space="preserve">3. </w:t>
      </w:r>
      <w:r w:rsidR="00F726E3">
        <w:t xml:space="preserve">Обнародовать </w:t>
      </w:r>
      <w:r w:rsidR="005151CE">
        <w:t xml:space="preserve"> настоящее постановление в установленном порядке. </w:t>
      </w:r>
    </w:p>
    <w:p w:rsidR="00F726E3" w:rsidRDefault="00F726E3" w:rsidP="005151CE">
      <w:pPr>
        <w:pStyle w:val="a3"/>
      </w:pPr>
      <w:r>
        <w:t xml:space="preserve">       </w:t>
      </w:r>
      <w:r w:rsidR="005151CE">
        <w:t xml:space="preserve">4. Настоящее постановление вступает в силу со дня его </w:t>
      </w:r>
      <w:r>
        <w:t>обнародования</w:t>
      </w:r>
      <w:r w:rsidR="005151CE">
        <w:t xml:space="preserve">. </w:t>
      </w:r>
    </w:p>
    <w:p w:rsidR="005151CE" w:rsidRDefault="00F726E3" w:rsidP="005151CE">
      <w:pPr>
        <w:pStyle w:val="a3"/>
      </w:pPr>
      <w:r>
        <w:t xml:space="preserve">                 Глава администрац</w:t>
      </w:r>
      <w:r w:rsidR="00AD7082">
        <w:t xml:space="preserve">ии -                   </w:t>
      </w:r>
      <w:r>
        <w:t xml:space="preserve">  </w:t>
      </w:r>
      <w:r w:rsidR="00AD7082">
        <w:rPr>
          <w:noProof/>
        </w:rPr>
        <w:drawing>
          <wp:inline distT="0" distB="0" distL="0" distR="0">
            <wp:extent cx="1495425" cy="419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Н.С.Ларичева</w:t>
      </w:r>
      <w:r w:rsidR="005151CE">
        <w:t xml:space="preserve"> </w:t>
      </w:r>
    </w:p>
    <w:p w:rsidR="005151CE" w:rsidRDefault="00F726E3" w:rsidP="00F726E3">
      <w:pPr>
        <w:pStyle w:val="a3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</w:t>
      </w:r>
      <w:r w:rsidR="005151CE">
        <w:t xml:space="preserve">Приложение № 1 </w:t>
      </w:r>
    </w:p>
    <w:p w:rsidR="005151CE" w:rsidRDefault="00F726E3" w:rsidP="00F726E3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</w:t>
      </w:r>
      <w:r w:rsidR="005151CE">
        <w:t xml:space="preserve">к постановлению </w:t>
      </w:r>
      <w:r w:rsidR="00E04354">
        <w:t>№102</w:t>
      </w:r>
    </w:p>
    <w:p w:rsidR="005151CE" w:rsidRDefault="00F726E3" w:rsidP="00F726E3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от </w:t>
      </w:r>
      <w:r w:rsidR="00E04354">
        <w:t>25.11.</w:t>
      </w:r>
      <w:r>
        <w:t xml:space="preserve"> 2013</w:t>
      </w:r>
      <w:r w:rsidR="005151CE">
        <w:t xml:space="preserve"> г </w:t>
      </w:r>
    </w:p>
    <w:p w:rsidR="00F726E3" w:rsidRDefault="00F726E3" w:rsidP="00F726E3">
      <w:pPr>
        <w:pStyle w:val="a3"/>
        <w:spacing w:before="0" w:beforeAutospacing="0" w:after="0" w:afterAutospacing="0"/>
      </w:pPr>
    </w:p>
    <w:p w:rsidR="00F726E3" w:rsidRPr="00E04354" w:rsidRDefault="00F726E3" w:rsidP="00E04354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E04354">
        <w:rPr>
          <w:b/>
          <w:sz w:val="28"/>
          <w:szCs w:val="28"/>
        </w:rPr>
        <w:t>Положение</w:t>
      </w:r>
    </w:p>
    <w:p w:rsidR="00F726E3" w:rsidRPr="00E04354" w:rsidRDefault="005151CE" w:rsidP="00E04354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E04354">
        <w:rPr>
          <w:b/>
          <w:sz w:val="28"/>
          <w:szCs w:val="28"/>
        </w:rPr>
        <w:t xml:space="preserve">о муниципальном звене территориальной подсистемы единой государственной системы </w:t>
      </w:r>
      <w:r w:rsidR="00F726E3" w:rsidRPr="00E04354">
        <w:rPr>
          <w:b/>
          <w:sz w:val="28"/>
          <w:szCs w:val="28"/>
        </w:rPr>
        <w:t xml:space="preserve">  </w:t>
      </w:r>
      <w:r w:rsidRPr="00E04354">
        <w:rPr>
          <w:b/>
          <w:sz w:val="28"/>
          <w:szCs w:val="28"/>
        </w:rPr>
        <w:t>предупреждения и ликвидации чрезвычайных ситуаций на территории</w:t>
      </w:r>
    </w:p>
    <w:p w:rsidR="00F726E3" w:rsidRPr="00E04354" w:rsidRDefault="00F726E3" w:rsidP="00E04354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E04354">
        <w:rPr>
          <w:b/>
          <w:sz w:val="28"/>
          <w:szCs w:val="28"/>
        </w:rPr>
        <w:t>Сетовского  сельсовета Советского района  Алтайского края</w:t>
      </w:r>
    </w:p>
    <w:p w:rsidR="00F726E3" w:rsidRDefault="00F726E3" w:rsidP="00E04354">
      <w:pPr>
        <w:pStyle w:val="a3"/>
        <w:spacing w:before="0" w:beforeAutospacing="0" w:after="0" w:afterAutospacing="0"/>
        <w:ind w:firstLine="851"/>
        <w:jc w:val="both"/>
      </w:pPr>
    </w:p>
    <w:p w:rsidR="005151CE" w:rsidRDefault="005151CE" w:rsidP="00E04354">
      <w:pPr>
        <w:pStyle w:val="a3"/>
        <w:spacing w:before="0" w:beforeAutospacing="0" w:after="0" w:afterAutospacing="0"/>
        <w:ind w:firstLine="851"/>
        <w:jc w:val="both"/>
      </w:pPr>
      <w: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</w:t>
      </w:r>
      <w:r w:rsidR="00F726E3" w:rsidRPr="00F726E3">
        <w:t xml:space="preserve"> </w:t>
      </w:r>
      <w:r w:rsidR="00F726E3">
        <w:t xml:space="preserve">Сетовского сельсовета Советского района  Алтайского края </w:t>
      </w:r>
      <w:r>
        <w:t xml:space="preserve"> (далее - сельское звено ТП РСЧС). </w:t>
      </w:r>
    </w:p>
    <w:p w:rsidR="0029651C" w:rsidRDefault="005151CE" w:rsidP="00E04354">
      <w:pPr>
        <w:pStyle w:val="a3"/>
        <w:ind w:firstLine="851"/>
        <w:jc w:val="both"/>
      </w:pPr>
      <w:r>
        <w:t xml:space="preserve"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29651C">
        <w:t>Сетовского сельсовета</w:t>
      </w:r>
      <w:r>
        <w:t xml:space="preserve">, организаций, предприятий и учреждений </w:t>
      </w:r>
      <w:r w:rsidR="0029651C">
        <w:t xml:space="preserve"> на территории Сетовского сельсовета Советского района  Алтайского края</w:t>
      </w:r>
      <w:r>
        <w:t xml:space="preserve">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характера», </w:t>
      </w:r>
    </w:p>
    <w:p w:rsidR="0029651C" w:rsidRDefault="005151CE" w:rsidP="00E04354">
      <w:pPr>
        <w:pStyle w:val="a3"/>
        <w:ind w:firstLine="851"/>
        <w:jc w:val="both"/>
      </w:pPr>
      <w:r>
        <w:t xml:space="preserve">3. Сельское звено ТП РСЧС создается для предупреждения и ликвидации чрезвычайных ситуаций в пределах границ </w:t>
      </w:r>
      <w:r w:rsidR="0029651C">
        <w:t>территории Сетовского сельсовета Советского района  Алтайского края.</w:t>
      </w:r>
      <w:r>
        <w:t xml:space="preserve"> </w:t>
      </w:r>
    </w:p>
    <w:p w:rsidR="0029651C" w:rsidRDefault="005151CE" w:rsidP="00E04354">
      <w:pPr>
        <w:pStyle w:val="a3"/>
        <w:spacing w:before="0" w:beforeAutospacing="0" w:after="0" w:afterAutospacing="0"/>
        <w:ind w:firstLine="851"/>
        <w:jc w:val="both"/>
      </w:pPr>
      <w:r>
        <w:t xml:space="preserve">4. Сельское звено ТП РСЧС включает два уровня: муниципальный уровень - в пределах территории муниципального образования; </w:t>
      </w:r>
    </w:p>
    <w:p w:rsidR="005151CE" w:rsidRDefault="005151CE" w:rsidP="00E04354">
      <w:pPr>
        <w:pStyle w:val="a3"/>
        <w:spacing w:before="0" w:beforeAutospacing="0" w:after="0" w:afterAutospacing="0"/>
        <w:ind w:firstLine="851"/>
        <w:jc w:val="both"/>
      </w:pPr>
      <w:r>
        <w:t xml:space="preserve">объектовый уровень - в пределах площади земельного участка (застройки) организации (объекта) и прилегающей к ней территории. </w:t>
      </w:r>
    </w:p>
    <w:p w:rsidR="005151CE" w:rsidRDefault="005151CE" w:rsidP="00E04354">
      <w:pPr>
        <w:pStyle w:val="a3"/>
        <w:spacing w:before="0" w:beforeAutospacing="0"/>
        <w:ind w:firstLine="851"/>
        <w:jc w:val="both"/>
      </w:pPr>
      <w:r>
        <w:t xml:space="preserve"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</w:t>
      </w:r>
    </w:p>
    <w:p w:rsidR="005151CE" w:rsidRDefault="005151CE" w:rsidP="00E04354">
      <w:pPr>
        <w:pStyle w:val="a3"/>
        <w:spacing w:before="0" w:beforeAutospacing="0" w:after="0" w:afterAutospacing="0"/>
        <w:ind w:firstLine="851"/>
        <w:jc w:val="both"/>
      </w:pPr>
      <w:r>
        <w:t xml:space="preserve">5. Координационными органами сельского звена ТП РСЧС являются: </w:t>
      </w:r>
    </w:p>
    <w:p w:rsidR="005151CE" w:rsidRDefault="005151CE" w:rsidP="00E04354">
      <w:pPr>
        <w:pStyle w:val="a3"/>
        <w:ind w:firstLine="851"/>
        <w:jc w:val="both"/>
      </w:pPr>
      <w: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="00156742">
        <w:t xml:space="preserve">администрации Сетовского сельсовета </w:t>
      </w:r>
      <w:r>
        <w:t xml:space="preserve"> и территориальных структурных подразделен</w:t>
      </w:r>
      <w:r w:rsidR="00156742">
        <w:t>ий администрации Сетовского сельсовета</w:t>
      </w:r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r>
        <w:t xml:space="preserve">на объектовом уровне - комиссия по предупреждению и ликвидации чрезвычайных ситуаций и обеспечению пожарной безопасности организации. </w:t>
      </w:r>
    </w:p>
    <w:p w:rsidR="005151CE" w:rsidRDefault="005151CE" w:rsidP="00E04354">
      <w:pPr>
        <w:pStyle w:val="a3"/>
        <w:ind w:firstLine="851"/>
        <w:jc w:val="both"/>
      </w:pPr>
      <w: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</w:t>
      </w:r>
      <w:r w:rsidR="00295D9B">
        <w:t xml:space="preserve">й администрации  сельсовета </w:t>
      </w:r>
      <w:r>
        <w:t xml:space="preserve">и руководителями организаций.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 </w:t>
      </w:r>
    </w:p>
    <w:p w:rsidR="005151CE" w:rsidRDefault="005151CE" w:rsidP="00E04354">
      <w:pPr>
        <w:pStyle w:val="a3"/>
        <w:ind w:firstLine="851"/>
        <w:jc w:val="both"/>
      </w:pPr>
      <w:r>
        <w:t xml:space="preserve">6. Постоянно действующими органами управления сельского звена ТП РСЧС являются: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 xml:space="preserve"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 </w:t>
      </w:r>
      <w:proofErr w:type="gramEnd"/>
    </w:p>
    <w:p w:rsidR="005151CE" w:rsidRDefault="005151CE" w:rsidP="00E04354">
      <w:pPr>
        <w:pStyle w:val="a3"/>
        <w:ind w:firstLine="851"/>
        <w:jc w:val="both"/>
      </w:pPr>
      <w:r>
        <w:t xml:space="preserve"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 </w:t>
      </w:r>
    </w:p>
    <w:p w:rsidR="005151CE" w:rsidRDefault="005151CE" w:rsidP="00E04354">
      <w:pPr>
        <w:pStyle w:val="a3"/>
        <w:ind w:firstLine="851"/>
        <w:jc w:val="both"/>
      </w:pPr>
      <w: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 w:rsidR="00493885">
        <w:t>Алтайского края</w:t>
      </w:r>
      <w:r>
        <w:t xml:space="preserve"> </w:t>
      </w:r>
      <w:r w:rsidR="00493885">
        <w:t xml:space="preserve"> </w:t>
      </w:r>
      <w:r>
        <w:t>и правовыми актами администрации</w:t>
      </w:r>
      <w:r w:rsidR="00493885">
        <w:t xml:space="preserve"> Сетовского сельсовета</w:t>
      </w:r>
      <w:r>
        <w:t xml:space="preserve"> </w:t>
      </w:r>
      <w:r w:rsidR="00493885">
        <w:t>Советского района Алтайского края.</w:t>
      </w:r>
    </w:p>
    <w:p w:rsidR="005151CE" w:rsidRDefault="005151CE" w:rsidP="00E04354">
      <w:pPr>
        <w:pStyle w:val="a3"/>
        <w:ind w:firstLine="851"/>
        <w:jc w:val="both"/>
      </w:pPr>
      <w:r>
        <w:t xml:space="preserve"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 </w:t>
      </w:r>
    </w:p>
    <w:p w:rsidR="005151CE" w:rsidRDefault="005151CE" w:rsidP="00E04354">
      <w:pPr>
        <w:pStyle w:val="a3"/>
        <w:ind w:firstLine="851"/>
        <w:jc w:val="both"/>
      </w:pPr>
      <w:r>
        <w:t xml:space="preserve">7. Органами повседневного управления сельского звена ТП РСЧС (далее - органы) являются: </w:t>
      </w:r>
    </w:p>
    <w:p w:rsidR="005151CE" w:rsidRDefault="005151CE" w:rsidP="00E04354">
      <w:pPr>
        <w:pStyle w:val="a3"/>
        <w:ind w:firstLine="851"/>
        <w:jc w:val="both"/>
      </w:pPr>
      <w:r>
        <w:t>единая дежурно-диспетчерская служба</w:t>
      </w:r>
      <w:r w:rsidR="00493885">
        <w:t xml:space="preserve"> Советского района;</w:t>
      </w:r>
      <w:r>
        <w:t xml:space="preserve"> </w:t>
      </w:r>
    </w:p>
    <w:p w:rsidR="005151CE" w:rsidRDefault="005151CE" w:rsidP="00E04354">
      <w:pPr>
        <w:pStyle w:val="a3"/>
        <w:ind w:firstLine="851"/>
        <w:jc w:val="both"/>
      </w:pPr>
      <w:r>
        <w:t xml:space="preserve">дежурно-диспетчерские службы структурных подразделений администрации </w:t>
      </w:r>
      <w:r w:rsidR="00493885">
        <w:t>Сетовского сельсовета</w:t>
      </w:r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r>
        <w:t xml:space="preserve">дежурно-диспетчерские службы организаций (объектов). </w:t>
      </w:r>
    </w:p>
    <w:p w:rsidR="005151CE" w:rsidRDefault="005151CE" w:rsidP="00E04354">
      <w:pPr>
        <w:pStyle w:val="a3"/>
        <w:ind w:firstLine="851"/>
        <w:jc w:val="both"/>
      </w:pPr>
      <w: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493885">
        <w:t>Алтайского края</w:t>
      </w:r>
      <w:r>
        <w:t>, правовыми актами администрации</w:t>
      </w:r>
      <w:r w:rsidR="00493885" w:rsidRPr="00493885">
        <w:t xml:space="preserve"> </w:t>
      </w:r>
      <w:r w:rsidR="00493885">
        <w:t xml:space="preserve">Сетовского сельсовета  Советского района </w:t>
      </w:r>
      <w:r>
        <w:t xml:space="preserve">и решениями руководителей организаций </w:t>
      </w:r>
      <w:r w:rsidR="00493885">
        <w:t>предприятий и учреждений</w:t>
      </w:r>
      <w:proofErr w:type="gramStart"/>
      <w:r w:rsidR="00493885">
        <w:t xml:space="preserve">  .</w:t>
      </w:r>
      <w:proofErr w:type="gramEnd"/>
    </w:p>
    <w:p w:rsidR="005151CE" w:rsidRDefault="005151CE" w:rsidP="00E04354">
      <w:pPr>
        <w:pStyle w:val="a3"/>
        <w:ind w:firstLine="851"/>
        <w:jc w:val="both"/>
      </w:pPr>
      <w:r>
        <w:t xml:space="preserve"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:rsidR="005151CE" w:rsidRDefault="005151CE" w:rsidP="00E04354">
      <w:pPr>
        <w:pStyle w:val="a3"/>
        <w:ind w:firstLine="851"/>
        <w:jc w:val="both"/>
      </w:pPr>
      <w:r>
        <w:t>8. К силам и средствам сельского звена ТП РСЧС относятся специально подготовленные силы и средства отраслевых структурных подразделений администрации</w:t>
      </w:r>
      <w:r w:rsidR="00493885" w:rsidRPr="00493885">
        <w:t xml:space="preserve"> </w:t>
      </w:r>
      <w:r w:rsidR="00493885">
        <w:t>Сетовского сельсовета</w:t>
      </w:r>
      <w:proofErr w:type="gramStart"/>
      <w:r w:rsidR="00493885">
        <w:t xml:space="preserve">  ,</w:t>
      </w:r>
      <w:proofErr w:type="gramEnd"/>
      <w:r>
        <w:t xml:space="preserve">организаций и общественных объединений, расположенных в границах сельского поселения </w:t>
      </w:r>
      <w:r w:rsidR="00493885">
        <w:t xml:space="preserve">Сетовского сельсовета  </w:t>
      </w:r>
      <w:r>
        <w:t xml:space="preserve">, предназначенные и выделяемые (привлекаемые) для предупреждения и ликвидации чрезвычайных ситуаций.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 xml:space="preserve">Основу сил и средств постоянной готовности составляют муниципальное казенное учреждение «Служба спасения </w:t>
      </w:r>
      <w:r w:rsidR="00493885">
        <w:t>Советского района</w:t>
      </w:r>
      <w:r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  <w:r>
        <w:t xml:space="preserve"> </w:t>
      </w:r>
      <w:proofErr w:type="gramStart"/>
      <w:r>
        <w:t xml:space="preserve">Перечень сил постоянной готовности сельского звена ТП РСЧС входит в перечень сил постоянной готовности территориальной подсистемы </w:t>
      </w:r>
      <w:r w:rsidR="00493885">
        <w:t>Алтайского края</w:t>
      </w:r>
      <w:r>
        <w:t xml:space="preserve"> единой государственной системы предупреждения и ликвидации чрезвычайных ситуаций, утвержденный постановлением Губернатора </w:t>
      </w:r>
      <w:r w:rsidR="00493885">
        <w:t xml:space="preserve">Алтайского края  </w:t>
      </w:r>
      <w:r>
        <w:t xml:space="preserve">«О территориальной подсистеме </w:t>
      </w:r>
      <w:r w:rsidR="007D272F">
        <w:t>Алтайского края</w:t>
      </w:r>
      <w:r>
        <w:t xml:space="preserve">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>
        <w:t xml:space="preserve"> последствий стихийных бедствий по </w:t>
      </w:r>
      <w:r w:rsidR="007D272F">
        <w:t>Алтайского края</w:t>
      </w:r>
      <w:proofErr w:type="gramStart"/>
      <w:r w:rsidR="007D272F">
        <w:t xml:space="preserve"> ,</w:t>
      </w:r>
      <w:proofErr w:type="gramEnd"/>
      <w:r w:rsidR="007D272F">
        <w:t xml:space="preserve"> </w:t>
      </w:r>
      <w:r>
        <w:t xml:space="preserve">и определяется приложением к Плану действий по предупреждению и ликвидации чрезвычайных ситуаций природного и техногенного характера </w:t>
      </w:r>
      <w:r w:rsidR="007D272F">
        <w:t>Советского района</w:t>
      </w:r>
      <w:r>
        <w:t xml:space="preserve">, утверждаемому главой администрации </w:t>
      </w:r>
      <w:r w:rsidR="007D272F">
        <w:t>Сетовского сельсовета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Состав и структуру сил постоянной готовности определяют создающие их органы местного самоуправления </w:t>
      </w:r>
      <w:r w:rsidR="007D272F">
        <w:t>Сетовского сельсовета</w:t>
      </w:r>
      <w:r>
        <w:t xml:space="preserve">, организации и общественные объединения исходя из возложенных на них задач по предупреждению и ликвидации чрезвычайных ситуаций.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</w:t>
      </w:r>
      <w:r w:rsidR="007D272F">
        <w:t>Сетовского сельсовета</w:t>
      </w:r>
      <w:r>
        <w:t xml:space="preserve"> осуществляет в установленном порядке комитет гражданской защиты населения администрации </w:t>
      </w:r>
      <w:r w:rsidR="007D272F">
        <w:t>Советского района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10. Привлечение аварийно-спасательных служб и аварийно-спасательных формирований к ликвидации чрезвычайных ситуаций осуществляется: </w:t>
      </w:r>
    </w:p>
    <w:p w:rsidR="005151CE" w:rsidRDefault="005151CE" w:rsidP="00E04354">
      <w:pPr>
        <w:pStyle w:val="a3"/>
        <w:ind w:firstLine="851"/>
        <w:jc w:val="both"/>
      </w:pPr>
      <w:r>
        <w:t xml:space="preserve"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в соответствии с планами взаимодействия при ликвидации чрезвычайных ситуаций на других объектах и территориях;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по решению органов исполнительной власти </w:t>
      </w:r>
      <w:r w:rsidR="007D272F">
        <w:t>Алтайского края</w:t>
      </w:r>
      <w:r>
        <w:t xml:space="preserve">, администрации </w:t>
      </w:r>
      <w:r w:rsidR="007D272F">
        <w:t xml:space="preserve">Советского района </w:t>
      </w:r>
      <w:r>
        <w:t xml:space="preserve">руководителей организаций, осуществляющих руководство деятельностью указанных служб и формирований.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11. Для ликвидации чрезвычайных ситуаций создаются и используются: </w:t>
      </w:r>
    </w:p>
    <w:p w:rsidR="005151CE" w:rsidRDefault="005151CE" w:rsidP="00E04354">
      <w:pPr>
        <w:pStyle w:val="a3"/>
        <w:ind w:firstLine="851"/>
        <w:jc w:val="both"/>
      </w:pPr>
      <w:r>
        <w:t xml:space="preserve">резервы финансовых и материальных ресурсов </w:t>
      </w:r>
      <w:r w:rsidR="007D272F">
        <w:t>Советского района</w:t>
      </w:r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r>
        <w:t xml:space="preserve">резервы финансовых и материальных ресурсов организаций и общественных объединений </w:t>
      </w:r>
      <w:r w:rsidR="007D272F">
        <w:t>и формирований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7D272F">
        <w:t>Советского района</w:t>
      </w:r>
      <w:r>
        <w:t xml:space="preserve">, на объектовом уровне - решением руководителей организаций.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>
        <w:t>контроль за</w:t>
      </w:r>
      <w:proofErr w:type="gramEnd"/>
      <w:r>
        <w:t xml:space="preserve"> их созданием, хранением, использованием и восполнением устанавливаются создающим их органом. </w:t>
      </w:r>
    </w:p>
    <w:p w:rsidR="005151CE" w:rsidRDefault="005151CE" w:rsidP="00E04354">
      <w:pPr>
        <w:pStyle w:val="a3"/>
        <w:ind w:firstLine="851"/>
        <w:jc w:val="both"/>
      </w:pPr>
      <w: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>
        <w:t>дств св</w:t>
      </w:r>
      <w:proofErr w:type="gramEnd"/>
      <w:r>
        <w:t xml:space="preserve"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 </w:t>
      </w:r>
    </w:p>
    <w:p w:rsidR="005151CE" w:rsidRDefault="005151CE" w:rsidP="00E04354">
      <w:pPr>
        <w:pStyle w:val="a3"/>
        <w:ind w:firstLine="851"/>
        <w:jc w:val="both"/>
      </w:pPr>
      <w: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 w:rsidR="007D272F">
        <w:t>Советского района</w:t>
      </w:r>
      <w:r>
        <w:t xml:space="preserve"> и организациями в порядке, установленном Правительством Российской Федерации, нормативными правовыми актами Губернатора </w:t>
      </w:r>
      <w:r w:rsidR="007D272F">
        <w:t>Алтайского края</w:t>
      </w:r>
      <w:r>
        <w:t xml:space="preserve"> и администрации </w:t>
      </w:r>
      <w:r w:rsidR="00F572DC">
        <w:t>Сетовского сельсовета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F572DC">
        <w:t>Алтайского края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F572DC">
        <w:t>Советского района</w:t>
      </w:r>
      <w:r>
        <w:t xml:space="preserve">, разрабатываемого комитетом гражданской защиты населения администрации </w:t>
      </w:r>
      <w:r w:rsidR="00F572DC">
        <w:t>Сетовского сельсовета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F572DC">
        <w:t>Алтайскому краю</w:t>
      </w:r>
      <w:r>
        <w:t xml:space="preserve">. </w:t>
      </w:r>
    </w:p>
    <w:p w:rsidR="005151CE" w:rsidRDefault="005151CE" w:rsidP="00E04354">
      <w:pPr>
        <w:pStyle w:val="a3"/>
        <w:ind w:firstLine="851"/>
        <w:jc w:val="both"/>
      </w:pPr>
      <w:r>
        <w:t xml:space="preserve">14. При отсутствии угрозы возникновения чрезвычайных ситуаций на объектах, территории сельского поселения </w:t>
      </w:r>
      <w:r w:rsidR="00F572DC">
        <w:t xml:space="preserve">Сетовского сельсовета </w:t>
      </w:r>
      <w:r>
        <w:t xml:space="preserve">органы управления и силы сельского звена ТП РСЧС функционируют в режиме повседневной деятельности. </w:t>
      </w:r>
    </w:p>
    <w:p w:rsidR="005151CE" w:rsidRDefault="005151CE" w:rsidP="00E04354">
      <w:pPr>
        <w:pStyle w:val="a3"/>
        <w:ind w:firstLine="851"/>
        <w:jc w:val="both"/>
      </w:pPr>
      <w:r>
        <w:t>Решениями главы администрации</w:t>
      </w:r>
      <w:r w:rsidR="00F572DC" w:rsidRPr="00F572DC">
        <w:t xml:space="preserve"> </w:t>
      </w:r>
      <w:r w:rsidR="00F572DC">
        <w:t xml:space="preserve">Сетовского сельсовета </w:t>
      </w:r>
      <w:r>
        <w:t xml:space="preserve">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 </w:t>
      </w:r>
    </w:p>
    <w:p w:rsidR="005151CE" w:rsidRDefault="005151CE" w:rsidP="00E04354">
      <w:pPr>
        <w:pStyle w:val="a3"/>
        <w:ind w:firstLine="851"/>
        <w:jc w:val="both"/>
      </w:pPr>
      <w:r>
        <w:t xml:space="preserve">режим повышенной готовности - при угрозе возникновения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режим чрезвычайной ситуации - при возникновении и ликвидации чрезвычайных ситуаций.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</w:t>
      </w:r>
      <w:r>
        <w:lastRenderedPageBreak/>
        <w:t xml:space="preserve">от чрезвычайных ситуаций, устанавливается один из следующих уровней реагирования на чрезвычайную ситуацию (далее - уровень реагирования): </w:t>
      </w:r>
    </w:p>
    <w:p w:rsidR="005151CE" w:rsidRDefault="005151CE" w:rsidP="00E04354">
      <w:pPr>
        <w:pStyle w:val="a3"/>
        <w:ind w:firstLine="851"/>
        <w:jc w:val="both"/>
      </w:pPr>
      <w:r>
        <w:t xml:space="preserve"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местный уровень реагирования - решением главы администрации </w:t>
      </w:r>
      <w:r w:rsidR="00F572DC">
        <w:t xml:space="preserve">Советского района </w:t>
      </w:r>
      <w:r>
        <w:t xml:space="preserve"> при ликвидации чрезвычайной ситуации силами и средствами организаций и органов местного самоуправления </w:t>
      </w:r>
      <w:r w:rsidR="00F572DC">
        <w:t>Сетовского сельсовета</w:t>
      </w:r>
      <w:r>
        <w:t xml:space="preserve">, оказавшимися в зоне чрезвычайной ситуации, если зона чрезвычайной ситуации находится в пределах территории сельского поселения </w:t>
      </w:r>
      <w:r w:rsidR="00F572DC">
        <w:t>Сетовского сельсовета</w:t>
      </w:r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 xml:space="preserve">региональный (межмуниципальный) уровень реагирования - решением Губернатора </w:t>
      </w:r>
      <w:r w:rsidR="00F572DC">
        <w:t>Алтайского края</w:t>
      </w:r>
      <w:r>
        <w:t xml:space="preserve"> при ликвидации чрезвычайной ситуации силами и средствами организаций, органов местного самоуправления </w:t>
      </w:r>
      <w:r w:rsidR="00F572DC">
        <w:t xml:space="preserve">Алтайского края </w:t>
      </w:r>
      <w:r>
        <w:t xml:space="preserve"> и органов исполнительной власти </w:t>
      </w:r>
      <w:r w:rsidR="00F572DC">
        <w:t>Алтайского края</w:t>
      </w:r>
      <w:r>
        <w:t xml:space="preserve">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 </w:t>
      </w:r>
      <w:r w:rsidR="00F572DC">
        <w:t>Алтайского края</w:t>
      </w:r>
      <w:r>
        <w:t xml:space="preserve">, если зона чрезвычайной ситуации находится в пределах территории </w:t>
      </w:r>
      <w:r w:rsidR="00F572DC">
        <w:t>Алтайского края</w:t>
      </w:r>
      <w:r>
        <w:t xml:space="preserve">. </w:t>
      </w:r>
      <w:proofErr w:type="gramEnd"/>
    </w:p>
    <w:p w:rsidR="005151CE" w:rsidRDefault="005151CE" w:rsidP="00E04354">
      <w:pPr>
        <w:pStyle w:val="a3"/>
        <w:ind w:firstLine="851"/>
        <w:jc w:val="both"/>
      </w:pPr>
      <w:r>
        <w:t xml:space="preserve">16. Решениями главы администрации </w:t>
      </w:r>
      <w:r w:rsidR="00F572DC">
        <w:t>Сетовского сельсовета</w:t>
      </w:r>
      <w:r>
        <w:t xml:space="preserve">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 </w:t>
      </w:r>
    </w:p>
    <w:p w:rsidR="005151CE" w:rsidRDefault="005151CE" w:rsidP="00E04354">
      <w:pPr>
        <w:pStyle w:val="a3"/>
        <w:ind w:firstLine="851"/>
        <w:jc w:val="both"/>
      </w:pPr>
      <w:r>
        <w:t xml:space="preserve">обстоятельства, послужившие основанием для введения режима повышенной готовности или режима чрезвычайной ситуации;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границы территории, на которой может возникнуть чрезвычайная ситуация, или границы зоны чрезвычайной ситуации;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силы и средства, привлекаемые к проведению мероприятий по предупреждению и ликвидации чрезвычайной ситуации;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перечень мер по обеспечению защиты населения от чрезвычайной ситуации или организации работ по ее ликвидации;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</w:p>
    <w:p w:rsidR="005151CE" w:rsidRDefault="005151CE" w:rsidP="00E04354">
      <w:pPr>
        <w:pStyle w:val="a3"/>
        <w:ind w:firstLine="851"/>
        <w:jc w:val="both"/>
      </w:pPr>
      <w:r>
        <w:t>Должностные лица администрации</w:t>
      </w:r>
      <w:r w:rsidR="00F572DC" w:rsidRPr="00F572DC">
        <w:t xml:space="preserve"> </w:t>
      </w:r>
      <w:r w:rsidR="00F572DC">
        <w:t xml:space="preserve">Сетовского сельсовета </w:t>
      </w:r>
      <w:r>
        <w:t xml:space="preserve">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 </w:t>
      </w:r>
    </w:p>
    <w:p w:rsidR="005151CE" w:rsidRDefault="005151CE" w:rsidP="00E04354">
      <w:pPr>
        <w:pStyle w:val="a3"/>
        <w:ind w:firstLine="851"/>
        <w:jc w:val="both"/>
      </w:pPr>
      <w: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F572DC">
        <w:t>Сетовского сельсовета</w:t>
      </w:r>
      <w:r>
        <w:t xml:space="preserve">, руководители организаций отменяют установленные режимы функционирования. </w:t>
      </w:r>
    </w:p>
    <w:p w:rsidR="005151CE" w:rsidRDefault="005151CE" w:rsidP="00E04354">
      <w:pPr>
        <w:pStyle w:val="a3"/>
        <w:ind w:firstLine="851"/>
        <w:jc w:val="both"/>
      </w:pPr>
      <w:r>
        <w:t xml:space="preserve">18.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F572DC">
        <w:t>Сетовского сельсовета</w:t>
      </w:r>
      <w:r>
        <w:t xml:space="preserve"> или </w:t>
      </w:r>
      <w:r>
        <w:lastRenderedPageBreak/>
        <w:t xml:space="preserve">должностное лицо структурного подразделения администрации </w:t>
      </w:r>
      <w:r w:rsidR="00F572DC">
        <w:t>Сетовского сельсовета</w:t>
      </w:r>
      <w: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</w:t>
      </w:r>
      <w:proofErr w:type="gramEnd"/>
      <w:r>
        <w:t xml:space="preserve"> от чрезвычайных ситуаций: </w:t>
      </w:r>
    </w:p>
    <w:p w:rsidR="005151CE" w:rsidRDefault="005151CE" w:rsidP="00E04354">
      <w:pPr>
        <w:pStyle w:val="a3"/>
        <w:ind w:firstLine="851"/>
        <w:jc w:val="both"/>
      </w:pPr>
      <w:r>
        <w:t xml:space="preserve"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определяет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 </w:t>
      </w:r>
    </w:p>
    <w:p w:rsidR="005151CE" w:rsidRDefault="005151CE" w:rsidP="00E04354">
      <w:pPr>
        <w:pStyle w:val="a3"/>
        <w:ind w:firstLine="851"/>
        <w:jc w:val="both"/>
      </w:pPr>
      <w:r>
        <w:t>определяет порядок использования транспортных средств, сре</w:t>
      </w:r>
      <w:proofErr w:type="gramStart"/>
      <w:r>
        <w:t>дств св</w:t>
      </w:r>
      <w:proofErr w:type="gramEnd"/>
      <w:r>
        <w:t xml:space="preserve">язи и оповещения, а также иного имущества органов местного самоуправления </w:t>
      </w:r>
      <w:r w:rsidR="00F572DC">
        <w:t>Сетовского сельсовета</w:t>
      </w:r>
      <w:r>
        <w:t xml:space="preserve"> и организаций;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 xml:space="preserve"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</w:t>
      </w:r>
      <w:proofErr w:type="gramEnd"/>
    </w:p>
    <w:p w:rsidR="005151CE" w:rsidRDefault="005151CE" w:rsidP="00E04354">
      <w:pPr>
        <w:pStyle w:val="a3"/>
        <w:ind w:firstLine="851"/>
        <w:jc w:val="both"/>
      </w:pPr>
      <w:r>
        <w:t xml:space="preserve">проводит эвакуационные мероприятия,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привлекает на добровольной основе население к ликвидации возникшей чрезвычайной ситуации. </w:t>
      </w:r>
    </w:p>
    <w:p w:rsidR="005151CE" w:rsidRDefault="005151CE" w:rsidP="00E04354">
      <w:pPr>
        <w:pStyle w:val="a3"/>
        <w:ind w:firstLine="851"/>
        <w:jc w:val="both"/>
      </w:pPr>
      <w: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F572DC">
        <w:t>Сетовского сельсовета</w:t>
      </w:r>
      <w:r>
        <w:t xml:space="preserve"> и руководителей организаций, на территории которых произошла чрезвычайная ситуация. </w:t>
      </w:r>
    </w:p>
    <w:p w:rsidR="005151CE" w:rsidRDefault="005151CE" w:rsidP="00E04354">
      <w:pPr>
        <w:pStyle w:val="a3"/>
        <w:ind w:firstLine="851"/>
        <w:jc w:val="both"/>
      </w:pPr>
      <w:r>
        <w:t xml:space="preserve">19. Основными мероприятиями, проводимыми органами управления и силами сельского звена ТП РСЧС являются: </w:t>
      </w:r>
    </w:p>
    <w:p w:rsidR="005151CE" w:rsidRDefault="005151CE" w:rsidP="00E04354">
      <w:pPr>
        <w:pStyle w:val="a3"/>
        <w:ind w:firstLine="851"/>
        <w:jc w:val="both"/>
      </w:pPr>
      <w:r>
        <w:t xml:space="preserve">19.1. В режиме повседневной деятельности: </w:t>
      </w:r>
    </w:p>
    <w:p w:rsidR="005151CE" w:rsidRDefault="005151CE" w:rsidP="00E04354">
      <w:pPr>
        <w:pStyle w:val="a3"/>
        <w:ind w:firstLine="851"/>
        <w:jc w:val="both"/>
      </w:pPr>
      <w:r>
        <w:t xml:space="preserve">изучение состояния окружающей среды и прогнозирование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 </w:t>
      </w:r>
    </w:p>
    <w:p w:rsidR="005151CE" w:rsidRDefault="005151CE" w:rsidP="00E04354">
      <w:pPr>
        <w:pStyle w:val="a3"/>
        <w:ind w:firstLine="851"/>
        <w:jc w:val="both"/>
      </w:pPr>
      <w:r>
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безопасности;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планирование действий органов управления и сил сельского звена ТП РСЧС, организация подготовки и обеспечения их деятельности;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подготовка населения к действиям в чрезвычайных ситуациях;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пропаганда знаний в области защиты населения и территорий от чрезвычайных ситуаций и обеспечения пожарной безопасности; </w:t>
      </w:r>
    </w:p>
    <w:p w:rsidR="005151CE" w:rsidRDefault="005151CE" w:rsidP="00E04354">
      <w:pPr>
        <w:pStyle w:val="a3"/>
        <w:ind w:firstLine="851"/>
        <w:jc w:val="both"/>
      </w:pPr>
      <w:r>
        <w:t xml:space="preserve">руководство созданием, размещением, хранением и восполнением резервов материальных ресурсов для ликвидации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F572DC">
        <w:t>Сетовского сельсовета</w:t>
      </w:r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r>
        <w:t xml:space="preserve">осуществление в пределах своих полномочий необходимых видов страхования; </w:t>
      </w:r>
    </w:p>
    <w:p w:rsidR="005151CE" w:rsidRDefault="005151CE" w:rsidP="00E04354">
      <w:pPr>
        <w:pStyle w:val="a3"/>
        <w:ind w:firstLine="851"/>
        <w:jc w:val="both"/>
      </w:pPr>
      <w:r>
        <w:t xml:space="preserve"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 </w:t>
      </w:r>
    </w:p>
    <w:p w:rsidR="005151CE" w:rsidRDefault="005151CE" w:rsidP="00E04354">
      <w:pPr>
        <w:pStyle w:val="a3"/>
        <w:ind w:firstLine="851"/>
        <w:jc w:val="both"/>
      </w:pPr>
      <w:r>
        <w:t xml:space="preserve">19.2. В режиме повышенной готовности: </w:t>
      </w:r>
    </w:p>
    <w:p w:rsidR="005151CE" w:rsidRDefault="005151CE" w:rsidP="00E04354">
      <w:pPr>
        <w:pStyle w:val="a3"/>
        <w:ind w:firstLine="851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чрезвычайных ситуаций и их последствий;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оповещение главы администрации </w:t>
      </w:r>
      <w:r w:rsidR="00F572DC">
        <w:t>Сетовского сельсовета</w:t>
      </w:r>
      <w:r>
        <w:t xml:space="preserve">, организаций, населения о возможности возникновения чрезвычайной ситуации;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 </w:t>
      </w:r>
    </w:p>
    <w:p w:rsidR="005151CE" w:rsidRDefault="005151CE" w:rsidP="00E04354">
      <w:pPr>
        <w:pStyle w:val="a3"/>
        <w:ind w:firstLine="851"/>
        <w:jc w:val="both"/>
      </w:pPr>
      <w:r>
        <w:t xml:space="preserve"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уточнение планов действий по предупреждению и ликвидации чрезвычайных ситуаций и иных документов;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восполнение при необходимости резервов материальных ресурсов, создаваемых для ликвидации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проведение при необходимости эвакуационных мероприятий.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19.3. В режиме чрезвычайной ситуации: </w:t>
      </w:r>
    </w:p>
    <w:p w:rsidR="005151CE" w:rsidRDefault="005151CE" w:rsidP="00E04354">
      <w:pPr>
        <w:pStyle w:val="a3"/>
        <w:ind w:firstLine="851"/>
        <w:jc w:val="both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чрезвычайных ситуаций и их последствий;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оповещение главы администрации </w:t>
      </w:r>
      <w:r w:rsidR="00F572DC">
        <w:t>Сетовского сельсовета</w:t>
      </w:r>
      <w:r>
        <w:t xml:space="preserve">, председателя комиссии по предупреждению и ликвидации чрезвычайных ситуаций и обеспечению пожарной безопасности </w:t>
      </w:r>
      <w:r w:rsidR="00F572DC">
        <w:t>Сетовского сельсовета</w:t>
      </w:r>
      <w:r>
        <w:t xml:space="preserve">, органов управления и сил сельского звена ТП РСЧС, руководителей организаций, а также населения </w:t>
      </w:r>
      <w:r w:rsidR="00F572DC">
        <w:t>Сетовского сельсовета</w:t>
      </w:r>
      <w:r>
        <w:t xml:space="preserve"> о возникающих чрезвычайных ситуациях;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проведение мероприятий по защите населения и территорий от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</w:p>
    <w:p w:rsidR="005151CE" w:rsidRDefault="005151CE" w:rsidP="00E04354">
      <w:pPr>
        <w:pStyle w:val="a3"/>
        <w:ind w:firstLine="851"/>
        <w:jc w:val="both"/>
      </w:pPr>
      <w:r>
        <w:t xml:space="preserve">непрерывный сбор, анализ и обмен информацией об обстановке в зоне чрезвычайной ситуации и в ходе проведения работ по ее ликвидации;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организация и поддержание непрерывного взаимодействия органов местного самоуправления </w:t>
      </w:r>
      <w:r w:rsidR="005941F8">
        <w:t>Советского района</w:t>
      </w:r>
      <w:r>
        <w:t xml:space="preserve"> и организаций. Поддержание непрерывного взаимодействия с органами исполнительной власти </w:t>
      </w:r>
      <w:r w:rsidR="005941F8">
        <w:t xml:space="preserve">Алтайского края </w:t>
      </w:r>
      <w:r>
        <w:t xml:space="preserve"> и территориальными органами управления федеральных органов исполнительной власти; </w:t>
      </w:r>
    </w:p>
    <w:p w:rsidR="005151CE" w:rsidRDefault="005151CE" w:rsidP="00E04354">
      <w:pPr>
        <w:pStyle w:val="a3"/>
        <w:ind w:firstLine="851"/>
        <w:jc w:val="both"/>
      </w:pPr>
      <w:r>
        <w:t xml:space="preserve">проведение мероприятий по жизнеобеспечению населения в чрезвычайных ситуациях. </w:t>
      </w:r>
    </w:p>
    <w:p w:rsidR="005151CE" w:rsidRDefault="005151CE" w:rsidP="00E04354">
      <w:pPr>
        <w:pStyle w:val="a3"/>
        <w:ind w:firstLine="851"/>
        <w:jc w:val="both"/>
      </w:pPr>
      <w:r>
        <w:t xml:space="preserve"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 </w:t>
      </w:r>
    </w:p>
    <w:p w:rsidR="005151CE" w:rsidRDefault="005151CE" w:rsidP="00E04354">
      <w:pPr>
        <w:pStyle w:val="a3"/>
        <w:ind w:firstLine="851"/>
        <w:jc w:val="both"/>
      </w:pPr>
      <w:r>
        <w:t xml:space="preserve">Ликвидация чрезвычайных ситуаций осуществляется: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>локальной</w:t>
      </w:r>
      <w:proofErr w:type="gramEnd"/>
      <w:r>
        <w:t xml:space="preserve"> - силами и средствами организаций </w:t>
      </w:r>
      <w:r w:rsidR="005941F8">
        <w:t xml:space="preserve">Советского </w:t>
      </w:r>
      <w:proofErr w:type="spellStart"/>
      <w:r w:rsidR="005941F8">
        <w:t>района</w:t>
      </w:r>
      <w:r>
        <w:t>_</w:t>
      </w:r>
      <w:proofErr w:type="spellEnd"/>
      <w:r>
        <w:t xml:space="preserve">; </w:t>
      </w:r>
    </w:p>
    <w:p w:rsidR="005151CE" w:rsidRDefault="005151CE" w:rsidP="00E04354">
      <w:pPr>
        <w:pStyle w:val="a3"/>
        <w:ind w:firstLine="851"/>
        <w:jc w:val="both"/>
      </w:pPr>
      <w:proofErr w:type="gramStart"/>
      <w:r>
        <w:t>муниципальной</w:t>
      </w:r>
      <w:proofErr w:type="gramEnd"/>
      <w:r>
        <w:t xml:space="preserve"> - силами и средствами сельского звена ТП РСЧС; </w:t>
      </w:r>
    </w:p>
    <w:p w:rsidR="005151CE" w:rsidRDefault="005151CE" w:rsidP="00E04354">
      <w:pPr>
        <w:pStyle w:val="a3"/>
        <w:ind w:firstLine="851"/>
        <w:jc w:val="both"/>
      </w:pPr>
      <w:r>
        <w:t xml:space="preserve">межмуниципальной - силами и средствами сельского звена ТП РСЧС, органов исполнительной власти </w:t>
      </w:r>
      <w:r w:rsidR="005941F8">
        <w:t>алтайского края</w:t>
      </w:r>
      <w:r>
        <w:t xml:space="preserve">, оказавшихся в зоне чрезвычайной ситуации. </w:t>
      </w:r>
    </w:p>
    <w:p w:rsidR="005151CE" w:rsidRDefault="005151CE" w:rsidP="00E04354">
      <w:pPr>
        <w:pStyle w:val="a3"/>
        <w:ind w:firstLine="851"/>
        <w:jc w:val="both"/>
      </w:pPr>
      <w:r>
        <w:t>При недостаточности указанных сил и сре</w:t>
      </w:r>
      <w:proofErr w:type="gramStart"/>
      <w:r>
        <w:t>дств пр</w:t>
      </w:r>
      <w:proofErr w:type="gramEnd"/>
      <w:r>
        <w:t xml:space="preserve">ивлекаются в установленном порядке силы и средства федеральных органов исполнительной власти. </w:t>
      </w:r>
    </w:p>
    <w:p w:rsidR="005151CE" w:rsidRDefault="005151CE" w:rsidP="00E04354">
      <w:pPr>
        <w:pStyle w:val="a3"/>
        <w:ind w:firstLine="851"/>
        <w:jc w:val="both"/>
      </w:pPr>
      <w: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>
        <w:t>лицами</w:t>
      </w:r>
      <w:proofErr w:type="gramEnd"/>
      <w:r>
        <w:t xml:space="preserve"> к полномочиям которых отнесена ликвидация чрезвычайных ситуаций. </w:t>
      </w:r>
    </w:p>
    <w:p w:rsidR="005151CE" w:rsidRDefault="005151CE" w:rsidP="00E04354">
      <w:pPr>
        <w:pStyle w:val="a3"/>
        <w:ind w:firstLine="851"/>
        <w:jc w:val="both"/>
      </w:pPr>
      <w:r>
        <w:lastRenderedPageBreak/>
        <w:t xml:space="preserve"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 </w:t>
      </w:r>
    </w:p>
    <w:p w:rsidR="005151CE" w:rsidRDefault="005151CE" w:rsidP="00E04354">
      <w:pPr>
        <w:pStyle w:val="a3"/>
        <w:ind w:firstLine="851"/>
        <w:jc w:val="both"/>
      </w:pPr>
      <w:r>
        <w:t xml:space="preserve">21. Финансовое обеспечение функционирования сельского звена ТП РСЧС осуществляется за счет средств бюджета </w:t>
      </w:r>
      <w:r w:rsidR="005941F8">
        <w:t>Сетовского сельсовета</w:t>
      </w:r>
      <w:r>
        <w:t xml:space="preserve">, собственников (пользователей) имущества, страховых фондов и других источников в соответствии с действующим законодательством Российской Федерации. </w:t>
      </w:r>
    </w:p>
    <w:p w:rsidR="005151CE" w:rsidRDefault="005151CE" w:rsidP="00E04354">
      <w:pPr>
        <w:pStyle w:val="a3"/>
        <w:ind w:firstLine="851"/>
        <w:jc w:val="both"/>
      </w:pPr>
      <w:r>
        <w:t xml:space="preserve">Организации всех форм собственности участвуют в ликвидации чрезвычайных ситуаций за счет собственных средств. </w:t>
      </w:r>
    </w:p>
    <w:p w:rsidR="005151CE" w:rsidRDefault="005151CE" w:rsidP="00E04354">
      <w:pPr>
        <w:pStyle w:val="a3"/>
        <w:ind w:firstLine="851"/>
        <w:jc w:val="both"/>
      </w:pPr>
      <w: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5941F8">
        <w:t>Алтайского края</w:t>
      </w:r>
      <w:r>
        <w:t xml:space="preserve"> и правовыми актами администрации </w:t>
      </w:r>
    </w:p>
    <w:p w:rsidR="00B705A3" w:rsidRDefault="00B705A3" w:rsidP="00E04354">
      <w:pPr>
        <w:ind w:firstLine="851"/>
        <w:jc w:val="both"/>
      </w:pPr>
    </w:p>
    <w:sectPr w:rsidR="00B705A3" w:rsidSect="00AD708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CE"/>
    <w:rsid w:val="00090497"/>
    <w:rsid w:val="000E0F0C"/>
    <w:rsid w:val="00123B69"/>
    <w:rsid w:val="00156742"/>
    <w:rsid w:val="001939DF"/>
    <w:rsid w:val="00295D9B"/>
    <w:rsid w:val="0029651C"/>
    <w:rsid w:val="00363CF7"/>
    <w:rsid w:val="00432B6B"/>
    <w:rsid w:val="00490010"/>
    <w:rsid w:val="004929B4"/>
    <w:rsid w:val="00493885"/>
    <w:rsid w:val="00501C81"/>
    <w:rsid w:val="00513D21"/>
    <w:rsid w:val="005151CE"/>
    <w:rsid w:val="005941F8"/>
    <w:rsid w:val="007D272F"/>
    <w:rsid w:val="00950323"/>
    <w:rsid w:val="00A365EB"/>
    <w:rsid w:val="00AA5E05"/>
    <w:rsid w:val="00AD7082"/>
    <w:rsid w:val="00B0691F"/>
    <w:rsid w:val="00B663D0"/>
    <w:rsid w:val="00B705A3"/>
    <w:rsid w:val="00DB2360"/>
    <w:rsid w:val="00E04354"/>
    <w:rsid w:val="00E6005D"/>
    <w:rsid w:val="00ED1C58"/>
    <w:rsid w:val="00F27591"/>
    <w:rsid w:val="00F572DC"/>
    <w:rsid w:val="00F726E3"/>
    <w:rsid w:val="00FC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C8A4-6754-4C5E-9953-ADFA2B35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2013-11-27T04:26:00Z</cp:lastPrinted>
  <dcterms:created xsi:type="dcterms:W3CDTF">2013-11-26T02:20:00Z</dcterms:created>
  <dcterms:modified xsi:type="dcterms:W3CDTF">2013-11-27T08:00:00Z</dcterms:modified>
</cp:coreProperties>
</file>