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68" w:rsidRDefault="00250D68" w:rsidP="00250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50D68" w:rsidRDefault="00250D68" w:rsidP="00250D68">
      <w:pPr>
        <w:jc w:val="center"/>
        <w:rPr>
          <w:b/>
          <w:sz w:val="28"/>
          <w:szCs w:val="28"/>
        </w:rPr>
      </w:pPr>
    </w:p>
    <w:p w:rsidR="00250D68" w:rsidRDefault="00250D68" w:rsidP="00250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Сетовского  сельсовета</w:t>
      </w:r>
    </w:p>
    <w:p w:rsidR="00250D68" w:rsidRDefault="00250D68" w:rsidP="00250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 Алтайского  края</w:t>
      </w:r>
    </w:p>
    <w:p w:rsidR="00250D68" w:rsidRDefault="00250D68" w:rsidP="00250D68">
      <w:pPr>
        <w:jc w:val="center"/>
        <w:rPr>
          <w:b/>
          <w:sz w:val="28"/>
          <w:szCs w:val="28"/>
        </w:rPr>
      </w:pPr>
    </w:p>
    <w:p w:rsidR="00250D68" w:rsidRDefault="00250D68" w:rsidP="00250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50D68" w:rsidRDefault="00250D68" w:rsidP="00250D68">
      <w:pPr>
        <w:shd w:val="clear" w:color="auto" w:fill="FFFFFF"/>
        <w:spacing w:before="269"/>
        <w:rPr>
          <w:sz w:val="20"/>
          <w:szCs w:val="20"/>
        </w:rPr>
      </w:pPr>
    </w:p>
    <w:p w:rsidR="00250D68" w:rsidRDefault="0049082E" w:rsidP="00250D68">
      <w:pPr>
        <w:rPr>
          <w:sz w:val="28"/>
          <w:szCs w:val="28"/>
        </w:rPr>
      </w:pPr>
      <w:r>
        <w:rPr>
          <w:sz w:val="28"/>
          <w:szCs w:val="28"/>
        </w:rPr>
        <w:t xml:space="preserve"> 20 августа </w:t>
      </w:r>
      <w:r w:rsidR="00250D68">
        <w:rPr>
          <w:sz w:val="28"/>
          <w:szCs w:val="28"/>
        </w:rPr>
        <w:t xml:space="preserve">2021г.    </w:t>
      </w:r>
      <w:r>
        <w:rPr>
          <w:sz w:val="28"/>
          <w:szCs w:val="28"/>
        </w:rPr>
        <w:t xml:space="preserve">                           № _30</w:t>
      </w:r>
      <w:r w:rsidR="00250D68">
        <w:rPr>
          <w:sz w:val="28"/>
          <w:szCs w:val="28"/>
        </w:rPr>
        <w:t>__</w:t>
      </w:r>
    </w:p>
    <w:p w:rsidR="00250D68" w:rsidRDefault="00250D68" w:rsidP="00250D68">
      <w:r>
        <w:t>с.Сетовка</w:t>
      </w:r>
    </w:p>
    <w:p w:rsidR="000C193B" w:rsidRDefault="000C193B" w:rsidP="000C193B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</w:p>
    <w:p w:rsidR="0093002C" w:rsidRDefault="002F506E" w:rsidP="0093002C">
      <w:pPr>
        <w:pStyle w:val="a3"/>
        <w:ind w:right="4677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Об </w:t>
      </w:r>
      <w:r w:rsidR="00056EC2" w:rsidRPr="007D6BBA">
        <w:rPr>
          <w:rFonts w:ascii="Times New Roman" w:hAnsi="Times New Roman" w:cs="Times New Roman"/>
          <w:sz w:val="26"/>
          <w:szCs w:val="26"/>
        </w:rPr>
        <w:t>у</w:t>
      </w:r>
      <w:r w:rsidR="00A62AEE">
        <w:rPr>
          <w:rFonts w:ascii="Times New Roman" w:hAnsi="Times New Roman" w:cs="Times New Roman"/>
          <w:sz w:val="26"/>
          <w:szCs w:val="26"/>
        </w:rPr>
        <w:t xml:space="preserve">тверждении </w:t>
      </w:r>
      <w:r w:rsidR="0093002C">
        <w:rPr>
          <w:rFonts w:ascii="Times New Roman" w:hAnsi="Times New Roman" w:cs="Times New Roman"/>
          <w:sz w:val="26"/>
          <w:szCs w:val="26"/>
        </w:rPr>
        <w:t>П</w:t>
      </w:r>
      <w:r w:rsidRPr="007D6BBA">
        <w:rPr>
          <w:rFonts w:ascii="Times New Roman" w:hAnsi="Times New Roman" w:cs="Times New Roman"/>
          <w:sz w:val="26"/>
          <w:szCs w:val="26"/>
        </w:rPr>
        <w:t>орядка</w:t>
      </w:r>
    </w:p>
    <w:p w:rsidR="0093002C" w:rsidRDefault="0093002C" w:rsidP="0093002C">
      <w:pPr>
        <w:pStyle w:val="a3"/>
        <w:ind w:right="4677"/>
        <w:rPr>
          <w:rFonts w:ascii="Times New Roman" w:hAnsi="Times New Roman" w:cs="Times New Roman"/>
          <w:sz w:val="26"/>
          <w:szCs w:val="26"/>
        </w:rPr>
      </w:pPr>
      <w:r w:rsidRPr="0093002C">
        <w:rPr>
          <w:sz w:val="26"/>
          <w:szCs w:val="26"/>
        </w:rPr>
        <w:t>санкционирования</w:t>
      </w:r>
      <w:r w:rsidRPr="0093002C">
        <w:rPr>
          <w:sz w:val="24"/>
          <w:szCs w:val="24"/>
        </w:rPr>
        <w:t xml:space="preserve"> </w:t>
      </w:r>
      <w:r w:rsidRPr="0093002C">
        <w:rPr>
          <w:sz w:val="26"/>
          <w:szCs w:val="26"/>
        </w:rPr>
        <w:t>оплаты денежных обязательств получателей средств бюджета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F506E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A62AE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6D29D3">
        <w:rPr>
          <w:rFonts w:ascii="Times New Roman" w:hAnsi="Times New Roman" w:cs="Times New Roman"/>
          <w:sz w:val="26"/>
          <w:szCs w:val="26"/>
        </w:rPr>
        <w:t xml:space="preserve"> Сетовский </w:t>
      </w:r>
      <w:r w:rsidR="000C193B">
        <w:rPr>
          <w:rFonts w:ascii="Times New Roman" w:hAnsi="Times New Roman" w:cs="Times New Roman"/>
          <w:sz w:val="26"/>
          <w:szCs w:val="26"/>
        </w:rPr>
        <w:t>сельсовет</w:t>
      </w:r>
      <w:r w:rsidR="002F506E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7936F8">
        <w:rPr>
          <w:rFonts w:ascii="Times New Roman" w:hAnsi="Times New Roman" w:cs="Times New Roman"/>
          <w:sz w:val="26"/>
          <w:szCs w:val="26"/>
        </w:rPr>
        <w:t>Советск</w:t>
      </w:r>
      <w:r w:rsidR="000C193B">
        <w:rPr>
          <w:rFonts w:ascii="Times New Roman" w:hAnsi="Times New Roman" w:cs="Times New Roman"/>
          <w:sz w:val="26"/>
          <w:szCs w:val="26"/>
        </w:rPr>
        <w:t xml:space="preserve">ого </w:t>
      </w:r>
      <w:r w:rsidR="002F506E" w:rsidRPr="007D6BBA">
        <w:rPr>
          <w:rFonts w:ascii="Times New Roman" w:hAnsi="Times New Roman" w:cs="Times New Roman"/>
          <w:sz w:val="26"/>
          <w:szCs w:val="26"/>
        </w:rPr>
        <w:t>район</w:t>
      </w:r>
      <w:r w:rsidR="000C193B">
        <w:rPr>
          <w:rFonts w:ascii="Times New Roman" w:hAnsi="Times New Roman" w:cs="Times New Roman"/>
          <w:sz w:val="26"/>
          <w:szCs w:val="26"/>
        </w:rPr>
        <w:t>а</w:t>
      </w:r>
      <w:r w:rsidR="002F506E" w:rsidRPr="007D6BBA">
        <w:rPr>
          <w:rFonts w:ascii="Times New Roman" w:hAnsi="Times New Roman" w:cs="Times New Roman"/>
          <w:sz w:val="26"/>
          <w:szCs w:val="26"/>
        </w:rPr>
        <w:t xml:space="preserve"> Алтайского края </w:t>
      </w:r>
    </w:p>
    <w:p w:rsidR="00261A11" w:rsidRPr="007D6BBA" w:rsidRDefault="002F506E" w:rsidP="0093002C">
      <w:pPr>
        <w:pStyle w:val="a3"/>
        <w:ind w:right="4677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1A11" w:rsidRPr="007D6BBA" w:rsidRDefault="00261A11" w:rsidP="002F506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соответствии с</w:t>
      </w:r>
      <w:r w:rsidR="0093002C">
        <w:rPr>
          <w:rFonts w:ascii="Times New Roman" w:hAnsi="Times New Roman" w:cs="Times New Roman"/>
          <w:sz w:val="26"/>
          <w:szCs w:val="26"/>
        </w:rPr>
        <w:t>о статьями 219 и 219.2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93002C">
        <w:rPr>
          <w:rFonts w:ascii="Times New Roman" w:hAnsi="Times New Roman" w:cs="Times New Roman"/>
          <w:sz w:val="26"/>
          <w:szCs w:val="26"/>
        </w:rPr>
        <w:t>ого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7D6BBA">
          <w:rPr>
            <w:rFonts w:ascii="Times New Roman" w:hAnsi="Times New Roman" w:cs="Times New Roman"/>
            <w:sz w:val="26"/>
            <w:szCs w:val="26"/>
          </w:rPr>
          <w:t>кодекс</w:t>
        </w:r>
        <w:r w:rsidR="0093002C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93002C">
        <w:rPr>
          <w:rFonts w:ascii="Times New Roman" w:hAnsi="Times New Roman" w:cs="Times New Roman"/>
          <w:sz w:val="26"/>
          <w:szCs w:val="26"/>
        </w:rPr>
        <w:t>,</w:t>
      </w:r>
      <w:r w:rsidR="000C193B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pacing w:val="40"/>
          <w:sz w:val="26"/>
          <w:szCs w:val="26"/>
        </w:rPr>
        <w:t>п</w:t>
      </w:r>
      <w:r w:rsidR="000C193B">
        <w:rPr>
          <w:rFonts w:ascii="Times New Roman" w:hAnsi="Times New Roman" w:cs="Times New Roman"/>
          <w:spacing w:val="40"/>
          <w:sz w:val="26"/>
          <w:szCs w:val="26"/>
        </w:rPr>
        <w:t>остановля</w:t>
      </w:r>
      <w:r w:rsidR="0093002C">
        <w:rPr>
          <w:rFonts w:ascii="Times New Roman" w:hAnsi="Times New Roman" w:cs="Times New Roman"/>
          <w:spacing w:val="40"/>
          <w:sz w:val="26"/>
          <w:szCs w:val="26"/>
        </w:rPr>
        <w:t>ет</w:t>
      </w:r>
      <w:r w:rsidRPr="007D6BBA">
        <w:rPr>
          <w:rFonts w:ascii="Times New Roman" w:hAnsi="Times New Roman" w:cs="Times New Roman"/>
          <w:sz w:val="26"/>
          <w:szCs w:val="26"/>
        </w:rPr>
        <w:t>:</w:t>
      </w:r>
    </w:p>
    <w:p w:rsidR="00261A11" w:rsidRPr="007D6BBA" w:rsidRDefault="00261A11" w:rsidP="002F506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 </w:t>
      </w:r>
      <w:r w:rsidR="00056EC2" w:rsidRPr="007D6BBA">
        <w:rPr>
          <w:rFonts w:ascii="Times New Roman" w:hAnsi="Times New Roman" w:cs="Times New Roman"/>
          <w:sz w:val="26"/>
          <w:szCs w:val="26"/>
        </w:rPr>
        <w:t>У</w:t>
      </w:r>
      <w:r w:rsidR="00A62AEE">
        <w:rPr>
          <w:rFonts w:ascii="Times New Roman" w:hAnsi="Times New Roman" w:cs="Times New Roman"/>
          <w:sz w:val="26"/>
          <w:szCs w:val="26"/>
        </w:rPr>
        <w:t>твердить</w:t>
      </w:r>
      <w:r w:rsidR="002627B6">
        <w:rPr>
          <w:rFonts w:ascii="Times New Roman" w:hAnsi="Times New Roman" w:cs="Times New Roman"/>
          <w:sz w:val="26"/>
          <w:szCs w:val="26"/>
        </w:rPr>
        <w:t xml:space="preserve"> </w:t>
      </w:r>
      <w:hyperlink w:anchor="P43" w:history="1">
        <w:r w:rsidRPr="007D6BB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исполнения бюджета по расходам, источникам финансирования дефицита бюджета и санкционированию оплаты денежных обязательств (в том числе за счет источников финансирования дефицита бюджета) (далее </w:t>
      </w:r>
      <w:r w:rsidR="002D7AC0" w:rsidRPr="007D6BBA">
        <w:rPr>
          <w:rFonts w:ascii="Times New Roman" w:hAnsi="Times New Roman" w:cs="Times New Roman"/>
          <w:sz w:val="26"/>
          <w:szCs w:val="26"/>
        </w:rPr>
        <w:t>–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Порядок).</w:t>
      </w:r>
    </w:p>
    <w:p w:rsidR="00500339" w:rsidRPr="007D6BBA" w:rsidRDefault="00261A11" w:rsidP="002D7A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2. П</w:t>
      </w:r>
      <w:r w:rsidR="002627B6">
        <w:rPr>
          <w:rFonts w:ascii="Times New Roman" w:hAnsi="Times New Roman" w:cs="Times New Roman"/>
          <w:sz w:val="26"/>
          <w:szCs w:val="26"/>
        </w:rPr>
        <w:t>ризнать утратившими силу п</w:t>
      </w:r>
      <w:r w:rsidR="000C193B">
        <w:rPr>
          <w:rFonts w:ascii="Times New Roman" w:hAnsi="Times New Roman" w:cs="Times New Roman"/>
          <w:sz w:val="26"/>
          <w:szCs w:val="26"/>
        </w:rPr>
        <w:t>остановление администрации</w:t>
      </w:r>
      <w:r w:rsidR="00056EC2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056EC2" w:rsidRPr="002237CD">
        <w:rPr>
          <w:rFonts w:ascii="Times New Roman" w:hAnsi="Times New Roman" w:cs="Times New Roman"/>
          <w:sz w:val="26"/>
          <w:szCs w:val="26"/>
          <w:highlight w:val="yellow"/>
        </w:rPr>
        <w:t>от</w:t>
      </w:r>
      <w:r w:rsidR="0049082E">
        <w:rPr>
          <w:rFonts w:ascii="Times New Roman" w:hAnsi="Times New Roman" w:cs="Times New Roman"/>
          <w:sz w:val="26"/>
          <w:szCs w:val="26"/>
          <w:highlight w:val="yellow"/>
        </w:rPr>
        <w:t xml:space="preserve"> 27.12.2019 № 32</w:t>
      </w:r>
      <w:bookmarkStart w:id="0" w:name="_GoBack"/>
      <w:bookmarkEnd w:id="0"/>
      <w:r w:rsidR="002627B6" w:rsidRPr="002237C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500339" w:rsidRPr="002237CD">
        <w:rPr>
          <w:rFonts w:ascii="Times New Roman" w:hAnsi="Times New Roman" w:cs="Times New Roman"/>
          <w:sz w:val="26"/>
          <w:szCs w:val="26"/>
          <w:highlight w:val="yellow"/>
        </w:rPr>
        <w:t>«Об утверждении Порядка санкционирования оплаты денежных обязательств получателей средств  бюджета и администраторов источников финансирования дефицита бюджета</w:t>
      </w:r>
      <w:r w:rsidR="002627B6" w:rsidRPr="002237CD">
        <w:rPr>
          <w:rFonts w:ascii="Times New Roman" w:hAnsi="Times New Roman" w:cs="Times New Roman"/>
          <w:sz w:val="26"/>
          <w:szCs w:val="26"/>
          <w:highlight w:val="yellow"/>
        </w:rPr>
        <w:t>, а также расходов муниципальных бюджетных и автономных</w:t>
      </w:r>
      <w:r w:rsidR="002627B6">
        <w:rPr>
          <w:rFonts w:ascii="Times New Roman" w:hAnsi="Times New Roman" w:cs="Times New Roman"/>
          <w:sz w:val="26"/>
          <w:szCs w:val="26"/>
        </w:rPr>
        <w:t xml:space="preserve"> учреждений по средствам, полученным из районного бюджета в виде субсидий</w:t>
      </w:r>
      <w:r w:rsidR="00500339" w:rsidRPr="007D6BBA">
        <w:rPr>
          <w:rFonts w:ascii="Times New Roman" w:hAnsi="Times New Roman" w:cs="Times New Roman"/>
          <w:sz w:val="26"/>
          <w:szCs w:val="26"/>
        </w:rPr>
        <w:t>»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056EC2" w:rsidRPr="007D6BBA" w:rsidRDefault="00056EC2" w:rsidP="00056E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3. Настоящ</w:t>
      </w:r>
      <w:r w:rsidR="000C193B">
        <w:rPr>
          <w:rFonts w:ascii="Times New Roman" w:hAnsi="Times New Roman" w:cs="Times New Roman"/>
          <w:sz w:val="26"/>
          <w:szCs w:val="26"/>
        </w:rPr>
        <w:t xml:space="preserve">ее постановление </w:t>
      </w:r>
      <w:r w:rsidRPr="007D6BBA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 с 1 января 2022 года.</w:t>
      </w:r>
    </w:p>
    <w:p w:rsidR="002D7AC0" w:rsidRPr="007D6BBA" w:rsidRDefault="000C193B" w:rsidP="002D7A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D7AC0" w:rsidRPr="007D6BBA">
        <w:rPr>
          <w:rFonts w:ascii="Times New Roman" w:hAnsi="Times New Roman" w:cs="Times New Roman"/>
          <w:sz w:val="26"/>
          <w:szCs w:val="26"/>
        </w:rPr>
        <w:t>.Настоящ</w:t>
      </w:r>
      <w:r>
        <w:rPr>
          <w:rFonts w:ascii="Times New Roman" w:hAnsi="Times New Roman" w:cs="Times New Roman"/>
          <w:sz w:val="26"/>
          <w:szCs w:val="26"/>
        </w:rPr>
        <w:t>ее</w:t>
      </w:r>
      <w:r w:rsidR="002D7AC0" w:rsidRPr="007D6BBA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2D7AC0" w:rsidRPr="007D6BBA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D29D3">
        <w:rPr>
          <w:rFonts w:ascii="Times New Roman" w:hAnsi="Times New Roman" w:cs="Times New Roman"/>
          <w:sz w:val="26"/>
          <w:szCs w:val="26"/>
        </w:rPr>
        <w:t xml:space="preserve"> Сетовского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Pr="007D6BBA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2D7AC0" w:rsidRPr="007D6BBA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2D7AC0" w:rsidRPr="007D6BBA" w:rsidRDefault="000C193B" w:rsidP="00056EC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61A11" w:rsidRPr="007D6BBA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>
        <w:rPr>
          <w:rFonts w:ascii="Times New Roman" w:hAnsi="Times New Roman" w:cs="Times New Roman"/>
          <w:sz w:val="26"/>
          <w:szCs w:val="26"/>
        </w:rPr>
        <w:t>постановления оставляю за собой.</w:t>
      </w:r>
    </w:p>
    <w:p w:rsidR="00427D8F" w:rsidRPr="007D6BBA" w:rsidRDefault="00427D8F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27D8F" w:rsidRPr="007D6BBA" w:rsidRDefault="00427D8F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253C" w:rsidRDefault="00E9253C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6D29D3" w:rsidRDefault="000C193B" w:rsidP="006D29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D29D3">
        <w:rPr>
          <w:rFonts w:ascii="Times New Roman" w:hAnsi="Times New Roman" w:cs="Times New Roman"/>
          <w:sz w:val="26"/>
          <w:szCs w:val="26"/>
        </w:rPr>
        <w:t xml:space="preserve">  Администрации                                           М.Г. Головина  </w:t>
      </w:r>
    </w:p>
    <w:p w:rsidR="00E9253C" w:rsidRPr="00BC36A2" w:rsidRDefault="00E9253C" w:rsidP="00056EC2">
      <w:pPr>
        <w:pStyle w:val="ConsPlusNormal"/>
        <w:ind w:left="552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7B6" w:rsidRDefault="002627B6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2237CD" w:rsidRDefault="002237CD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2237CD" w:rsidRDefault="002237CD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2627B6" w:rsidRDefault="002627B6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6D29D3" w:rsidRDefault="006D29D3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056EC2" w:rsidRPr="007D6BBA" w:rsidRDefault="00056EC2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93002C">
        <w:rPr>
          <w:rFonts w:ascii="Times New Roman" w:hAnsi="Times New Roman" w:cs="Times New Roman"/>
          <w:sz w:val="26"/>
          <w:szCs w:val="26"/>
        </w:rPr>
        <w:t>твержден</w:t>
      </w:r>
    </w:p>
    <w:p w:rsidR="00056EC2" w:rsidRPr="007D6BBA" w:rsidRDefault="00480E26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6D29D3">
        <w:rPr>
          <w:rFonts w:ascii="Times New Roman" w:hAnsi="Times New Roman" w:cs="Times New Roman"/>
          <w:sz w:val="26"/>
          <w:szCs w:val="26"/>
        </w:rPr>
        <w:t xml:space="preserve"> Сетовского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Pr="007D6BBA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056EC2" w:rsidRPr="007D6BBA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</w:p>
    <w:p w:rsidR="00056EC2" w:rsidRPr="007D6BBA" w:rsidRDefault="00056EC2" w:rsidP="00056EC2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от ____.____.2021 № _____</w:t>
      </w:r>
    </w:p>
    <w:p w:rsidR="00056EC2" w:rsidRPr="007D6BBA" w:rsidRDefault="00056EC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109" w:rsidRPr="007D6BBA" w:rsidRDefault="00991109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</w:p>
    <w:p w:rsidR="00427D8F" w:rsidRPr="007D6BBA" w:rsidRDefault="0049082E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hyperlink w:anchor="P43" w:history="1">
        <w:r w:rsidR="00427D8F" w:rsidRPr="007D6BB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</w:p>
    <w:p w:rsidR="00261A11" w:rsidRPr="007D6BBA" w:rsidRDefault="00427D8F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санкционировани</w:t>
      </w:r>
      <w:r w:rsidR="0093002C">
        <w:rPr>
          <w:rFonts w:ascii="Times New Roman" w:hAnsi="Times New Roman" w:cs="Times New Roman"/>
          <w:sz w:val="26"/>
          <w:szCs w:val="26"/>
        </w:rPr>
        <w:t>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оплаты денежных обязательств (в том числе за счет источников финансирования дефицита бюджета)</w:t>
      </w:r>
    </w:p>
    <w:p w:rsidR="00427D8F" w:rsidRPr="007D6BBA" w:rsidRDefault="00427D8F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123D7" w:rsidRPr="007D6BBA" w:rsidRDefault="000123D7" w:rsidP="00427D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1.1. </w:t>
      </w:r>
      <w:r w:rsidR="00E12AC2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7D6BBA">
        <w:rPr>
          <w:rFonts w:ascii="Times New Roman" w:hAnsi="Times New Roman" w:cs="Times New Roman"/>
          <w:sz w:val="26"/>
          <w:szCs w:val="26"/>
        </w:rPr>
        <w:t xml:space="preserve">Порядок разработан в соответствии со </w:t>
      </w:r>
      <w:hyperlink r:id="rId7" w:history="1">
        <w:r w:rsidRPr="007D6BBA">
          <w:rPr>
            <w:rFonts w:ascii="Times New Roman" w:hAnsi="Times New Roman" w:cs="Times New Roman"/>
            <w:sz w:val="26"/>
            <w:szCs w:val="26"/>
          </w:rPr>
          <w:t>статьями 78.1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7D6BBA">
          <w:rPr>
            <w:rFonts w:ascii="Times New Roman" w:hAnsi="Times New Roman" w:cs="Times New Roman"/>
            <w:sz w:val="26"/>
            <w:szCs w:val="26"/>
          </w:rPr>
          <w:t>78.2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7D6BBA">
          <w:rPr>
            <w:rFonts w:ascii="Times New Roman" w:hAnsi="Times New Roman" w:cs="Times New Roman"/>
            <w:sz w:val="26"/>
            <w:szCs w:val="26"/>
          </w:rPr>
          <w:t>79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7D6BBA">
          <w:rPr>
            <w:rFonts w:ascii="Times New Roman" w:hAnsi="Times New Roman" w:cs="Times New Roman"/>
            <w:sz w:val="26"/>
            <w:szCs w:val="26"/>
          </w:rPr>
          <w:t>161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7D6BBA">
          <w:rPr>
            <w:rFonts w:ascii="Times New Roman" w:hAnsi="Times New Roman" w:cs="Times New Roman"/>
            <w:sz w:val="26"/>
            <w:szCs w:val="26"/>
          </w:rPr>
          <w:t>166.1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7D6BBA">
          <w:rPr>
            <w:rFonts w:ascii="Times New Roman" w:hAnsi="Times New Roman" w:cs="Times New Roman"/>
            <w:sz w:val="26"/>
            <w:szCs w:val="26"/>
          </w:rPr>
          <w:t>219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7D6BBA">
          <w:rPr>
            <w:rFonts w:ascii="Times New Roman" w:hAnsi="Times New Roman" w:cs="Times New Roman"/>
            <w:sz w:val="26"/>
            <w:szCs w:val="26"/>
          </w:rPr>
          <w:t>219.2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определяет условия санкционирования оплаты денежных обязательств</w:t>
      </w:r>
      <w:r w:rsidR="00E12AC2">
        <w:rPr>
          <w:rFonts w:ascii="Times New Roman" w:hAnsi="Times New Roman" w:cs="Times New Roman"/>
          <w:sz w:val="26"/>
          <w:szCs w:val="26"/>
        </w:rPr>
        <w:t xml:space="preserve"> получателей бюджетных средств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1.2. Организация исполнения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480E26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6D29D3">
        <w:rPr>
          <w:rFonts w:ascii="Times New Roman" w:hAnsi="Times New Roman" w:cs="Times New Roman"/>
          <w:sz w:val="26"/>
          <w:szCs w:val="26"/>
        </w:rPr>
        <w:t xml:space="preserve"> Сетовского</w:t>
      </w:r>
      <w:r w:rsidR="00480E26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80E26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480E26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="00480E26" w:rsidRPr="007D6BBA">
        <w:rPr>
          <w:rFonts w:ascii="Times New Roman" w:hAnsi="Times New Roman" w:cs="Times New Roman"/>
          <w:sz w:val="26"/>
          <w:szCs w:val="26"/>
        </w:rPr>
        <w:t>район</w:t>
      </w:r>
      <w:r w:rsidR="00480E26">
        <w:rPr>
          <w:rFonts w:ascii="Times New Roman" w:hAnsi="Times New Roman" w:cs="Times New Roman"/>
          <w:sz w:val="26"/>
          <w:szCs w:val="26"/>
        </w:rPr>
        <w:t>а</w:t>
      </w:r>
      <w:r w:rsidR="00480E26" w:rsidRPr="007D6BBA">
        <w:rPr>
          <w:rFonts w:ascii="Times New Roman" w:hAnsi="Times New Roman" w:cs="Times New Roman"/>
          <w:sz w:val="26"/>
          <w:szCs w:val="26"/>
        </w:rPr>
        <w:t xml:space="preserve"> Алтайского </w:t>
      </w:r>
      <w:r w:rsidR="00480E26">
        <w:rPr>
          <w:rFonts w:ascii="Times New Roman" w:hAnsi="Times New Roman" w:cs="Times New Roman"/>
          <w:sz w:val="26"/>
          <w:szCs w:val="26"/>
        </w:rPr>
        <w:t>края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A51D0" w:rsidRPr="007D6BBA">
        <w:rPr>
          <w:rFonts w:ascii="Times New Roman" w:hAnsi="Times New Roman" w:cs="Times New Roman"/>
          <w:sz w:val="26"/>
          <w:szCs w:val="26"/>
        </w:rPr>
        <w:t>–</w:t>
      </w:r>
      <w:r w:rsidR="00480E26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1.3. Исполнение </w:t>
      </w:r>
      <w:r w:rsidR="00480E26">
        <w:rPr>
          <w:rFonts w:ascii="Times New Roman" w:hAnsi="Times New Roman" w:cs="Times New Roman"/>
          <w:sz w:val="26"/>
          <w:szCs w:val="26"/>
        </w:rPr>
        <w:t>б</w:t>
      </w:r>
      <w:r w:rsidR="00427D8F" w:rsidRPr="007D6BBA">
        <w:rPr>
          <w:rFonts w:ascii="Times New Roman" w:hAnsi="Times New Roman" w:cs="Times New Roman"/>
          <w:sz w:val="26"/>
          <w:szCs w:val="26"/>
        </w:rPr>
        <w:t>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на основе сводной бюджетной росписи и кассового плана на соответствующий финансовый год.</w:t>
      </w: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1.4. </w:t>
      </w:r>
      <w:r w:rsidR="00480E26">
        <w:rPr>
          <w:rFonts w:ascii="Times New Roman" w:hAnsi="Times New Roman" w:cs="Times New Roman"/>
          <w:sz w:val="26"/>
          <w:szCs w:val="26"/>
        </w:rPr>
        <w:t>Б</w:t>
      </w:r>
      <w:r w:rsidR="00427D8F" w:rsidRPr="007D6BBA">
        <w:rPr>
          <w:rFonts w:ascii="Times New Roman" w:hAnsi="Times New Roman" w:cs="Times New Roman"/>
          <w:sz w:val="26"/>
          <w:szCs w:val="26"/>
        </w:rPr>
        <w:t>юджет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исполняется на основе единства кассы и подведомственности расходов.</w:t>
      </w:r>
    </w:p>
    <w:p w:rsidR="00261A11" w:rsidRPr="007D6BBA" w:rsidRDefault="00261A11" w:rsidP="00427D8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1.5. Финансирование расходов осуществляется в соответствии реестром участников бюджетного процесса, а также юридических лиц, не являющихся участниками бюджетного процесса.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1.6. Исполнение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расходам, источникам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участниками бюджетного процесса: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главный распорядитель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распорядитель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получатель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главный администратор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администратор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1.7. Типами муниципальных учреждений признаются автономные, бюджетные (далее - иные получатели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) и казенные.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1.8. Казначейское обслуживание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</w:t>
      </w:r>
      <w:hyperlink r:id="rId14" w:history="1">
        <w:r w:rsidRPr="007D6BBA">
          <w:rPr>
            <w:rFonts w:ascii="Times New Roman" w:hAnsi="Times New Roman" w:cs="Times New Roman"/>
            <w:sz w:val="26"/>
            <w:szCs w:val="26"/>
          </w:rPr>
          <w:t>главой 24.3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1.9. Для учета операций, осуществляемых за счет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в Управлени</w:t>
      </w:r>
      <w:r w:rsidR="000E3CEF" w:rsidRPr="007D6BBA">
        <w:rPr>
          <w:rFonts w:ascii="Times New Roman" w:hAnsi="Times New Roman" w:cs="Times New Roman"/>
          <w:sz w:val="26"/>
          <w:szCs w:val="26"/>
        </w:rPr>
        <w:t>и</w:t>
      </w:r>
      <w:r w:rsidRPr="007D6BBA">
        <w:rPr>
          <w:rFonts w:ascii="Times New Roman" w:hAnsi="Times New Roman" w:cs="Times New Roman"/>
          <w:sz w:val="26"/>
          <w:szCs w:val="26"/>
        </w:rPr>
        <w:t xml:space="preserve"> Федерального казначейства по Алтайскому краю (далее </w:t>
      </w:r>
      <w:r w:rsidR="000E3CEF" w:rsidRPr="007D6BBA">
        <w:rPr>
          <w:rFonts w:ascii="Times New Roman" w:hAnsi="Times New Roman" w:cs="Times New Roman"/>
          <w:sz w:val="26"/>
          <w:szCs w:val="26"/>
        </w:rPr>
        <w:t>–</w:t>
      </w:r>
      <w:r w:rsidRPr="007D6BBA">
        <w:rPr>
          <w:rFonts w:ascii="Times New Roman" w:hAnsi="Times New Roman" w:cs="Times New Roman"/>
          <w:sz w:val="26"/>
          <w:szCs w:val="26"/>
        </w:rPr>
        <w:t xml:space="preserve"> УФК) открываются и ведутся лицевые счета в соответствии с требованиями </w:t>
      </w:r>
      <w:hyperlink r:id="rId15" w:history="1">
        <w:r w:rsidRPr="007D6BBA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Казначейства России от 17.10.2016 N 21н "О Порядке открытия и ведения лицевых счетов территориальными органами Федерального казначейства" (далее - Приказ N 21н).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1.10. Иные получатели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в отношении которых учредителями принято решение о предоставлении субсидий в соответствии с </w:t>
      </w:r>
      <w:hyperlink r:id="rId16" w:history="1">
        <w:r w:rsidRPr="007D6BBA">
          <w:rPr>
            <w:rFonts w:ascii="Times New Roman" w:hAnsi="Times New Roman" w:cs="Times New Roman"/>
            <w:sz w:val="26"/>
            <w:szCs w:val="26"/>
          </w:rPr>
          <w:t>абзацем 2 пункта 1 статьи 78.1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1 статьи 78.2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бюджетных инвестиций в соответствии с </w:t>
      </w:r>
      <w:hyperlink r:id="rId1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1 статьи 79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осуществляют операции с субсидиями и бюджетными </w:t>
      </w:r>
      <w:r w:rsidRPr="007D6BBA">
        <w:rPr>
          <w:rFonts w:ascii="Times New Roman" w:hAnsi="Times New Roman" w:cs="Times New Roman"/>
          <w:sz w:val="26"/>
          <w:szCs w:val="26"/>
        </w:rPr>
        <w:lastRenderedPageBreak/>
        <w:t>инвестициями, поступающими учреждению на цели, не связанные с возмещением нормативных затрат на оказание муниципальных услуг (выполнение работ), на отдельном лицевом счете.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1.11. Органы местного самоуправления, осуществляющие функции и полномочия учредителя в отношении иных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формируют </w:t>
      </w:r>
      <w:hyperlink w:anchor="P252" w:history="1">
        <w:r w:rsidRPr="007D6BBA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целевых субсидий в соответствии с приложением 1 к Порядку, который ежегодно предоставляют в </w:t>
      </w:r>
      <w:r w:rsidR="000E3CEF" w:rsidRPr="007D6BBA">
        <w:rPr>
          <w:rFonts w:ascii="Times New Roman" w:hAnsi="Times New Roman" w:cs="Times New Roman"/>
          <w:sz w:val="26"/>
          <w:szCs w:val="26"/>
        </w:rPr>
        <w:t>комитет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УФК в электронном виде с применением электронной подписи.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1.12. Получател</w:t>
      </w:r>
      <w:r w:rsidR="00C23214">
        <w:rPr>
          <w:rFonts w:ascii="Times New Roman" w:hAnsi="Times New Roman" w:cs="Times New Roman"/>
          <w:sz w:val="26"/>
          <w:szCs w:val="26"/>
        </w:rPr>
        <w:t>ь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480E26">
        <w:rPr>
          <w:rFonts w:ascii="Times New Roman" w:hAnsi="Times New Roman" w:cs="Times New Roman"/>
          <w:sz w:val="26"/>
          <w:szCs w:val="26"/>
        </w:rPr>
        <w:t xml:space="preserve">(Администрация) </w:t>
      </w:r>
      <w:r w:rsidRPr="007D6BBA">
        <w:rPr>
          <w:rFonts w:ascii="Times New Roman" w:hAnsi="Times New Roman" w:cs="Times New Roman"/>
          <w:sz w:val="26"/>
          <w:szCs w:val="26"/>
        </w:rPr>
        <w:t>в соответствии с доведенными лимитами бюджетных обязательств принима</w:t>
      </w:r>
      <w:r w:rsidR="00C23214">
        <w:rPr>
          <w:rFonts w:ascii="Times New Roman" w:hAnsi="Times New Roman" w:cs="Times New Roman"/>
          <w:sz w:val="26"/>
          <w:szCs w:val="26"/>
        </w:rPr>
        <w:t>е</w:t>
      </w:r>
      <w:r w:rsidRPr="007D6BBA">
        <w:rPr>
          <w:rFonts w:ascii="Times New Roman" w:hAnsi="Times New Roman" w:cs="Times New Roman"/>
          <w:sz w:val="26"/>
          <w:szCs w:val="26"/>
        </w:rPr>
        <w:t>т бюджетные обязательства путем заключения муниципальных контрактов (в том числе на привлечение кредитов), иных договоров с физическими и юридическими лицами, индивидуальными предпринимателями или в соответствии с законом, иными правовыми актами.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1.13. Информационный обмен по доведению (передаче) бюджетных ассигнований, лимитов бюджетных обязательств (далее - бюджетных данных) между главным распорядител</w:t>
      </w:r>
      <w:r w:rsidR="00C23214">
        <w:rPr>
          <w:rFonts w:ascii="Times New Roman" w:hAnsi="Times New Roman" w:cs="Times New Roman"/>
          <w:sz w:val="26"/>
          <w:szCs w:val="26"/>
        </w:rPr>
        <w:t>ем</w:t>
      </w:r>
      <w:r w:rsidRPr="007D6BBA">
        <w:rPr>
          <w:rFonts w:ascii="Times New Roman" w:hAnsi="Times New Roman" w:cs="Times New Roman"/>
          <w:sz w:val="26"/>
          <w:szCs w:val="26"/>
        </w:rPr>
        <w:t>, распорядител</w:t>
      </w:r>
      <w:r w:rsidR="00C23214">
        <w:rPr>
          <w:rFonts w:ascii="Times New Roman" w:hAnsi="Times New Roman" w:cs="Times New Roman"/>
          <w:sz w:val="26"/>
          <w:szCs w:val="26"/>
        </w:rPr>
        <w:t>ем</w:t>
      </w:r>
      <w:r w:rsidRPr="007D6BBA">
        <w:rPr>
          <w:rFonts w:ascii="Times New Roman" w:hAnsi="Times New Roman" w:cs="Times New Roman"/>
          <w:sz w:val="26"/>
          <w:szCs w:val="26"/>
        </w:rPr>
        <w:t>, получател</w:t>
      </w:r>
      <w:r w:rsidR="00C23214">
        <w:rPr>
          <w:rFonts w:ascii="Times New Roman" w:hAnsi="Times New Roman" w:cs="Times New Roman"/>
          <w:sz w:val="26"/>
          <w:szCs w:val="26"/>
        </w:rPr>
        <w:t>ем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главным администратор</w:t>
      </w:r>
      <w:r w:rsidR="00C23214">
        <w:rPr>
          <w:rFonts w:ascii="Times New Roman" w:hAnsi="Times New Roman" w:cs="Times New Roman"/>
          <w:sz w:val="26"/>
          <w:szCs w:val="26"/>
        </w:rPr>
        <w:t xml:space="preserve">ом, </w:t>
      </w:r>
      <w:r w:rsidRPr="007D6BBA">
        <w:rPr>
          <w:rFonts w:ascii="Times New Roman" w:hAnsi="Times New Roman" w:cs="Times New Roman"/>
          <w:sz w:val="26"/>
          <w:szCs w:val="26"/>
        </w:rPr>
        <w:t>администратор</w:t>
      </w:r>
      <w:r w:rsidR="00C23214">
        <w:rPr>
          <w:rFonts w:ascii="Times New Roman" w:hAnsi="Times New Roman" w:cs="Times New Roman"/>
          <w:sz w:val="26"/>
          <w:szCs w:val="26"/>
        </w:rPr>
        <w:t>ом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УФК осуществляется в электронном виде с применением средств электронной подписи в соответствии с заключенным между участником бюджетного процесса и УФК договором об электронном обмене документами в соответствии с требованиями, установленными законодательством Российской Федерации.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Если у УФК или участника бюджетного процесса отсутствует соответствующая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носителе.</w:t>
      </w:r>
    </w:p>
    <w:p w:rsidR="00261A11" w:rsidRPr="007D6BBA" w:rsidRDefault="00261A11" w:rsidP="000E3CE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Доведение (передача) бюджетных данных, составляющих государственную тайну, осуществляется в соответствии с Порядком с соблюдением требований законодательства Российской Федерации о защите государственной тайны.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0123D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2. Доведение бюджетных данных до главн</w:t>
      </w:r>
      <w:r w:rsidR="00C23214">
        <w:rPr>
          <w:rFonts w:ascii="Times New Roman" w:hAnsi="Times New Roman" w:cs="Times New Roman"/>
          <w:sz w:val="26"/>
          <w:szCs w:val="26"/>
        </w:rPr>
        <w:t>ого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C23214">
        <w:rPr>
          <w:rFonts w:ascii="Times New Roman" w:hAnsi="Times New Roman" w:cs="Times New Roman"/>
          <w:sz w:val="26"/>
          <w:szCs w:val="26"/>
        </w:rPr>
        <w:t>я</w:t>
      </w:r>
      <w:r w:rsidRPr="007D6BBA">
        <w:rPr>
          <w:rFonts w:ascii="Times New Roman" w:hAnsi="Times New Roman" w:cs="Times New Roman"/>
          <w:sz w:val="26"/>
          <w:szCs w:val="26"/>
        </w:rPr>
        <w:t>,</w:t>
      </w:r>
    </w:p>
    <w:p w:rsidR="00261A11" w:rsidRPr="007D6BBA" w:rsidRDefault="00261A11" w:rsidP="000123D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распорядител</w:t>
      </w:r>
      <w:r w:rsidR="00C23214">
        <w:rPr>
          <w:rFonts w:ascii="Times New Roman" w:hAnsi="Times New Roman" w:cs="Times New Roman"/>
          <w:sz w:val="26"/>
          <w:szCs w:val="26"/>
        </w:rPr>
        <w:t>я</w:t>
      </w:r>
      <w:r w:rsidRPr="007D6BBA">
        <w:rPr>
          <w:rFonts w:ascii="Times New Roman" w:hAnsi="Times New Roman" w:cs="Times New Roman"/>
          <w:sz w:val="26"/>
          <w:szCs w:val="26"/>
        </w:rPr>
        <w:t>, получател</w:t>
      </w:r>
      <w:r w:rsidR="00C23214">
        <w:rPr>
          <w:rFonts w:ascii="Times New Roman" w:hAnsi="Times New Roman" w:cs="Times New Roman"/>
          <w:sz w:val="26"/>
          <w:szCs w:val="26"/>
        </w:rPr>
        <w:t>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главн</w:t>
      </w:r>
      <w:r w:rsidR="00C23214">
        <w:rPr>
          <w:rFonts w:ascii="Times New Roman" w:hAnsi="Times New Roman" w:cs="Times New Roman"/>
          <w:sz w:val="26"/>
          <w:szCs w:val="26"/>
        </w:rPr>
        <w:t>ого</w:t>
      </w:r>
    </w:p>
    <w:p w:rsidR="00261A11" w:rsidRPr="007D6BBA" w:rsidRDefault="00261A11" w:rsidP="000123D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администратор</w:t>
      </w:r>
      <w:r w:rsidR="00C23214"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>, администратор</w:t>
      </w:r>
      <w:r w:rsidR="00C23214"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источников финансирования</w:t>
      </w:r>
    </w:p>
    <w:p w:rsidR="00261A11" w:rsidRPr="007D6BBA" w:rsidRDefault="00261A11" w:rsidP="000123D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531118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2.1. </w:t>
      </w:r>
      <w:r w:rsidRPr="00B40EAA">
        <w:rPr>
          <w:rFonts w:ascii="Times New Roman" w:hAnsi="Times New Roman" w:cs="Times New Roman"/>
          <w:sz w:val="26"/>
          <w:szCs w:val="26"/>
        </w:rPr>
        <w:t xml:space="preserve">Доведение </w:t>
      </w:r>
      <w:r w:rsidR="00B40EAA" w:rsidRPr="00B40EAA">
        <w:rPr>
          <w:rFonts w:ascii="Times New Roman" w:hAnsi="Times New Roman" w:cs="Times New Roman"/>
          <w:sz w:val="26"/>
          <w:szCs w:val="26"/>
        </w:rPr>
        <w:t>Администрацией</w:t>
      </w:r>
      <w:r w:rsidRPr="00B40EAA">
        <w:rPr>
          <w:rFonts w:ascii="Times New Roman" w:hAnsi="Times New Roman" w:cs="Times New Roman"/>
          <w:sz w:val="26"/>
          <w:szCs w:val="26"/>
        </w:rPr>
        <w:t xml:space="preserve"> бюджетных данных до главных распорядителей, распорядителей, получателей средств </w:t>
      </w:r>
      <w:r w:rsidR="00427D8F" w:rsidRPr="00B40EAA">
        <w:rPr>
          <w:rFonts w:ascii="Times New Roman" w:hAnsi="Times New Roman" w:cs="Times New Roman"/>
          <w:sz w:val="26"/>
          <w:szCs w:val="26"/>
        </w:rPr>
        <w:t>бюджета</w:t>
      </w:r>
      <w:r w:rsidRPr="00B40EAA">
        <w:rPr>
          <w:rFonts w:ascii="Times New Roman" w:hAnsi="Times New Roman" w:cs="Times New Roman"/>
          <w:sz w:val="26"/>
          <w:szCs w:val="26"/>
        </w:rPr>
        <w:t xml:space="preserve">, главных администраторов, администраторов источников финансирования дефицита </w:t>
      </w:r>
      <w:r w:rsidR="00427D8F" w:rsidRPr="00B40EAA">
        <w:rPr>
          <w:rFonts w:ascii="Times New Roman" w:hAnsi="Times New Roman" w:cs="Times New Roman"/>
          <w:sz w:val="26"/>
          <w:szCs w:val="26"/>
        </w:rPr>
        <w:t>бюджета</w:t>
      </w:r>
      <w:r w:rsidRPr="00B40EAA">
        <w:rPr>
          <w:rFonts w:ascii="Times New Roman" w:hAnsi="Times New Roman" w:cs="Times New Roman"/>
          <w:sz w:val="26"/>
          <w:szCs w:val="26"/>
        </w:rPr>
        <w:t xml:space="preserve"> </w:t>
      </w:r>
      <w:r w:rsidRPr="00C23214">
        <w:rPr>
          <w:rFonts w:ascii="Times New Roman" w:hAnsi="Times New Roman" w:cs="Times New Roman"/>
          <w:sz w:val="26"/>
          <w:szCs w:val="26"/>
          <w:highlight w:val="yellow"/>
        </w:rPr>
        <w:t xml:space="preserve">осуществляется в соответствии с </w:t>
      </w:r>
      <w:hyperlink r:id="rId19" w:history="1">
        <w:r w:rsidRPr="00C23214">
          <w:rPr>
            <w:rFonts w:ascii="Times New Roman" w:hAnsi="Times New Roman" w:cs="Times New Roman"/>
            <w:sz w:val="26"/>
            <w:szCs w:val="26"/>
            <w:highlight w:val="yellow"/>
          </w:rPr>
          <w:t>п</w:t>
        </w:r>
        <w:r w:rsidR="00B40EAA">
          <w:rPr>
            <w:rFonts w:ascii="Times New Roman" w:hAnsi="Times New Roman" w:cs="Times New Roman"/>
            <w:sz w:val="26"/>
            <w:szCs w:val="26"/>
            <w:highlight w:val="yellow"/>
          </w:rPr>
          <w:t>остановлением</w:t>
        </w:r>
      </w:hyperlink>
      <w:r w:rsidRPr="00C23214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B40EAA">
        <w:rPr>
          <w:rFonts w:ascii="Times New Roman" w:hAnsi="Times New Roman" w:cs="Times New Roman"/>
          <w:sz w:val="26"/>
          <w:szCs w:val="26"/>
          <w:highlight w:val="yellow"/>
        </w:rPr>
        <w:t>Администрации</w:t>
      </w:r>
      <w:r w:rsidRPr="00C23214">
        <w:rPr>
          <w:rFonts w:ascii="Times New Roman" w:hAnsi="Times New Roman" w:cs="Times New Roman"/>
          <w:sz w:val="26"/>
          <w:szCs w:val="26"/>
          <w:highlight w:val="yellow"/>
        </w:rPr>
        <w:t xml:space="preserve"> от </w:t>
      </w:r>
      <w:r w:rsidR="00C719EB" w:rsidRPr="00C23214">
        <w:rPr>
          <w:rFonts w:ascii="Times New Roman" w:hAnsi="Times New Roman" w:cs="Times New Roman"/>
          <w:sz w:val="26"/>
          <w:szCs w:val="26"/>
          <w:highlight w:val="yellow"/>
        </w:rPr>
        <w:t>20.08</w:t>
      </w:r>
      <w:r w:rsidRPr="00C23214">
        <w:rPr>
          <w:rFonts w:ascii="Times New Roman" w:hAnsi="Times New Roman" w:cs="Times New Roman"/>
          <w:sz w:val="26"/>
          <w:szCs w:val="26"/>
          <w:highlight w:val="yellow"/>
        </w:rPr>
        <w:t>.20</w:t>
      </w:r>
      <w:r w:rsidR="00615C19" w:rsidRPr="00C23214">
        <w:rPr>
          <w:rFonts w:ascii="Times New Roman" w:hAnsi="Times New Roman" w:cs="Times New Roman"/>
          <w:sz w:val="26"/>
          <w:szCs w:val="26"/>
          <w:highlight w:val="yellow"/>
        </w:rPr>
        <w:t>21</w:t>
      </w:r>
      <w:r w:rsidRPr="00C23214">
        <w:rPr>
          <w:rFonts w:ascii="Times New Roman" w:hAnsi="Times New Roman" w:cs="Times New Roman"/>
          <w:sz w:val="26"/>
          <w:szCs w:val="26"/>
          <w:highlight w:val="yellow"/>
        </w:rPr>
        <w:t xml:space="preserve"> N </w:t>
      </w:r>
      <w:r w:rsidR="00615C19" w:rsidRPr="00C23214">
        <w:rPr>
          <w:rFonts w:ascii="Times New Roman" w:hAnsi="Times New Roman" w:cs="Times New Roman"/>
          <w:sz w:val="26"/>
          <w:szCs w:val="26"/>
          <w:highlight w:val="yellow"/>
        </w:rPr>
        <w:t>0000</w:t>
      </w:r>
      <w:r w:rsidRPr="00C23214">
        <w:rPr>
          <w:rFonts w:ascii="Times New Roman" w:hAnsi="Times New Roman" w:cs="Times New Roman"/>
          <w:sz w:val="26"/>
          <w:szCs w:val="26"/>
          <w:highlight w:val="yellow"/>
        </w:rPr>
        <w:t xml:space="preserve"> "</w:t>
      </w:r>
      <w:r w:rsidR="00531118" w:rsidRPr="00C23214">
        <w:rPr>
          <w:rFonts w:ascii="Times New Roman" w:hAnsi="Times New Roman" w:cs="Times New Roman"/>
          <w:sz w:val="26"/>
          <w:szCs w:val="26"/>
          <w:highlight w:val="yellow"/>
        </w:rPr>
        <w:t xml:space="preserve"> Об установлении Порядка составления и ведения сводной бюджетной росписи бюджета </w:t>
      </w:r>
      <w:r w:rsidR="00B40EA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D29D3">
        <w:rPr>
          <w:rFonts w:ascii="Times New Roman" w:hAnsi="Times New Roman" w:cs="Times New Roman"/>
          <w:sz w:val="26"/>
          <w:szCs w:val="26"/>
        </w:rPr>
        <w:t xml:space="preserve"> Сетовского</w:t>
      </w:r>
      <w:r w:rsidR="00B40EA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B40EAA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B40EAA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="00B40EAA" w:rsidRPr="007D6BBA">
        <w:rPr>
          <w:rFonts w:ascii="Times New Roman" w:hAnsi="Times New Roman" w:cs="Times New Roman"/>
          <w:sz w:val="26"/>
          <w:szCs w:val="26"/>
        </w:rPr>
        <w:t>район</w:t>
      </w:r>
      <w:r w:rsidR="00B40EAA">
        <w:rPr>
          <w:rFonts w:ascii="Times New Roman" w:hAnsi="Times New Roman" w:cs="Times New Roman"/>
          <w:sz w:val="26"/>
          <w:szCs w:val="26"/>
        </w:rPr>
        <w:t>а</w:t>
      </w:r>
      <w:r w:rsidR="00B40EAA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531118" w:rsidRPr="00C23214">
        <w:rPr>
          <w:rFonts w:ascii="Times New Roman" w:hAnsi="Times New Roman" w:cs="Times New Roman"/>
          <w:sz w:val="26"/>
          <w:szCs w:val="26"/>
          <w:highlight w:val="yellow"/>
        </w:rPr>
        <w:t>Алтайского края (д</w:t>
      </w:r>
      <w:r w:rsidR="00531118" w:rsidRPr="00531118">
        <w:rPr>
          <w:rFonts w:ascii="Times New Roman" w:hAnsi="Times New Roman" w:cs="Times New Roman"/>
          <w:sz w:val="26"/>
          <w:szCs w:val="26"/>
        </w:rPr>
        <w:t>алее – бюджет), бюджетных росписей главных распорядителей средств бюджета (главных администраторов источников внутреннего финансирования дефицита бюджета)</w:t>
      </w:r>
      <w:r w:rsidRPr="00531118">
        <w:rPr>
          <w:rFonts w:ascii="Times New Roman" w:hAnsi="Times New Roman" w:cs="Times New Roman"/>
          <w:sz w:val="26"/>
          <w:szCs w:val="26"/>
        </w:rPr>
        <w:t xml:space="preserve">" (далее - Приказ </w:t>
      </w:r>
      <w:r w:rsidR="00615C19">
        <w:rPr>
          <w:rFonts w:ascii="Times New Roman" w:hAnsi="Times New Roman" w:cs="Times New Roman"/>
          <w:sz w:val="26"/>
          <w:szCs w:val="26"/>
        </w:rPr>
        <w:t>№0000</w:t>
      </w:r>
      <w:r w:rsidRPr="00531118">
        <w:rPr>
          <w:rFonts w:ascii="Times New Roman" w:hAnsi="Times New Roman" w:cs="Times New Roman"/>
          <w:sz w:val="26"/>
          <w:szCs w:val="26"/>
        </w:rPr>
        <w:t>).</w:t>
      </w:r>
    </w:p>
    <w:p w:rsidR="00261A11" w:rsidRPr="007D6BBA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2.2. Доведение </w:t>
      </w:r>
      <w:r w:rsidR="00C23214">
        <w:rPr>
          <w:rFonts w:ascii="Times New Roman" w:hAnsi="Times New Roman" w:cs="Times New Roman"/>
          <w:sz w:val="26"/>
          <w:szCs w:val="26"/>
        </w:rPr>
        <w:t>Администрацией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бюджетных данных до главных распорядителей, распорядителей,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администраторов, администраторов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осуществляется путем предоставления расходных расписаний (код формы по КФД 0531722, оформленной в </w:t>
      </w:r>
      <w:hyperlink r:id="rId20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установленном приказом Министерства финансов Российской Федерации от 30.09.2008 </w:t>
      </w:r>
      <w:r w:rsidR="000123D7" w:rsidRPr="007D6BBA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 xml:space="preserve"> 104н </w:t>
      </w:r>
      <w:r w:rsidR="000123D7" w:rsidRPr="007D6BBA">
        <w:rPr>
          <w:rFonts w:ascii="Times New Roman" w:hAnsi="Times New Roman" w:cs="Times New Roman"/>
          <w:sz w:val="26"/>
          <w:szCs w:val="26"/>
        </w:rPr>
        <w:t>«</w:t>
      </w:r>
      <w:r w:rsidRPr="007D6BBA">
        <w:rPr>
          <w:rFonts w:ascii="Times New Roman" w:hAnsi="Times New Roman" w:cs="Times New Roman"/>
          <w:sz w:val="26"/>
          <w:szCs w:val="26"/>
        </w:rPr>
        <w:t>О Порядке доведения бюджетных ассигнований,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ассигнований, лимитов бюджетных обязательств при реорганизации участников бюджетного процесса федерального уровня</w:t>
      </w:r>
      <w:r w:rsidR="000123D7" w:rsidRPr="007D6BBA">
        <w:rPr>
          <w:rFonts w:ascii="Times New Roman" w:hAnsi="Times New Roman" w:cs="Times New Roman"/>
          <w:sz w:val="26"/>
          <w:szCs w:val="26"/>
        </w:rPr>
        <w:t>»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- Порядок N 104н) и (или) реестров расходных расписаний (код формы по КФД 0531723, оформленной в соответствии с </w:t>
      </w:r>
      <w:hyperlink r:id="rId21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0123D7" w:rsidRPr="007D6BBA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 xml:space="preserve">104н) с показателями переданных бюджетных данных на лицевые счета главным распорядителям, распорядителям, получателям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главным администраторам, администраторам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 единого счета бюджета, открытого УФК.</w:t>
      </w:r>
    </w:p>
    <w:p w:rsidR="00261A11" w:rsidRPr="007D6BBA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2.3. Бюджетные данные расходного расписания и (или) реестра расходных расписаний заполняются в соответствии с </w:t>
      </w:r>
      <w:hyperlink r:id="rId22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0123D7" w:rsidRPr="007D6BBA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 xml:space="preserve"> 104н.</w:t>
      </w:r>
    </w:p>
    <w:p w:rsidR="00261A11" w:rsidRPr="007D6BBA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случае изменений бюджетных ассигнований (лимитов бюджетных обязательств) </w:t>
      </w:r>
      <w:r w:rsidR="00480E2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7D6BBA">
        <w:rPr>
          <w:rFonts w:ascii="Times New Roman" w:hAnsi="Times New Roman" w:cs="Times New Roman"/>
          <w:sz w:val="26"/>
          <w:szCs w:val="26"/>
        </w:rPr>
        <w:t>формирует расходные расписания с указаниями в соответствующих разделах сумм изменений. Расходное расписание по доведению бюджетных данных является "положительным" расходным расписанием. В случае отзыва бюджетных данных оформляется "отрицательное" расходное расписание. "Отрицательное" расходное расписание формируется отдельно. Включение "положительных" и "отрицательных" данных в расходное расписание не допускается.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Расходные расписания и (или) реестры расходных расписаний в электронном виде УФК принимает для их исполнения в течение текущего рабочего дня до 16-00 часов местного времени (на бумажном носителе до 13-00 часов местного времени), при представлении после указанного времени - с исполнением на следующий рабочий день.</w:t>
      </w:r>
    </w:p>
    <w:p w:rsidR="00261A11" w:rsidRPr="007D6BBA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Прием и передача УФК расходных расписаний и (или) реестров расходных расписаний в электронном виде (на бумажном носителе) по пятницам и в предпраздничные дни осуществляется до 15-00 часов местного времени (на бумажном носителе до 12-00 часов местного времени).</w:t>
      </w:r>
    </w:p>
    <w:p w:rsidR="00261A11" w:rsidRPr="007D6BBA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2.4. Бюджетные данные, доведенные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комитетом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 УФК, должны соответствовать следующим требованиям:</w:t>
      </w:r>
    </w:p>
    <w:p w:rsidR="00261A11" w:rsidRPr="007D6BBA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1) коды бюджетной классификации Российской Федерации должны соответствовать кодам, утвержденным решением </w:t>
      </w:r>
      <w:r w:rsidR="00363A86">
        <w:rPr>
          <w:rFonts w:ascii="Times New Roman" w:hAnsi="Times New Roman" w:cs="Times New Roman"/>
          <w:sz w:val="26"/>
          <w:szCs w:val="26"/>
        </w:rPr>
        <w:t>Советского</w:t>
      </w:r>
      <w:r w:rsidR="000123D7" w:rsidRPr="007D6BBA">
        <w:rPr>
          <w:rFonts w:ascii="Times New Roman" w:hAnsi="Times New Roman" w:cs="Times New Roman"/>
          <w:sz w:val="26"/>
          <w:szCs w:val="26"/>
        </w:rPr>
        <w:t xml:space="preserve"> районного Совета депутатов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 </w:t>
      </w:r>
      <w:r w:rsidR="000123D7" w:rsidRPr="007D6BBA">
        <w:rPr>
          <w:rFonts w:ascii="Times New Roman" w:hAnsi="Times New Roman" w:cs="Times New Roman"/>
          <w:sz w:val="26"/>
          <w:szCs w:val="26"/>
        </w:rPr>
        <w:t xml:space="preserve">районном </w:t>
      </w:r>
      <w:r w:rsidRPr="007D6BBA">
        <w:rPr>
          <w:rFonts w:ascii="Times New Roman" w:hAnsi="Times New Roman" w:cs="Times New Roman"/>
          <w:sz w:val="26"/>
          <w:szCs w:val="26"/>
        </w:rPr>
        <w:t xml:space="preserve">бюджете на очередной финансовый год и на плановый период (далее - решение о </w:t>
      </w:r>
      <w:r w:rsidR="000123D7" w:rsidRPr="007D6BBA">
        <w:rPr>
          <w:rFonts w:ascii="Times New Roman" w:hAnsi="Times New Roman" w:cs="Times New Roman"/>
          <w:sz w:val="26"/>
          <w:szCs w:val="26"/>
        </w:rPr>
        <w:t xml:space="preserve">районном </w:t>
      </w:r>
      <w:r w:rsidRPr="007D6BBA">
        <w:rPr>
          <w:rFonts w:ascii="Times New Roman" w:hAnsi="Times New Roman" w:cs="Times New Roman"/>
          <w:sz w:val="26"/>
          <w:szCs w:val="26"/>
        </w:rPr>
        <w:t>бюджете) в составе ведомственной структуры расходов и действующим на момент представления бюджетных данных (далее - действующие коды бюджетной классификации);</w:t>
      </w:r>
    </w:p>
    <w:p w:rsidR="00261A11" w:rsidRPr="007D6BBA" w:rsidRDefault="00261A11" w:rsidP="000123D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2) детализация бюджетных данных по кодам бюджетной классификации текущего финансового года должна соответствовать детализации бюджетных данных планового периода.</w:t>
      </w:r>
    </w:p>
    <w:p w:rsidR="00261A11" w:rsidRPr="007D6BBA" w:rsidRDefault="00261A11" w:rsidP="00C536E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2.5. В случае если на 1 января текущего финансового года решение о бюджете не вступило в силу, </w:t>
      </w:r>
      <w:r w:rsidR="00B40EAA">
        <w:rPr>
          <w:rFonts w:ascii="Times New Roman" w:hAnsi="Times New Roman" w:cs="Times New Roman"/>
          <w:sz w:val="26"/>
          <w:szCs w:val="26"/>
        </w:rPr>
        <w:t>Администрация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ежемесячно (до вступления в силу </w:t>
      </w:r>
      <w:r w:rsidR="00B40EAA">
        <w:rPr>
          <w:rFonts w:ascii="Times New Roman" w:hAnsi="Times New Roman" w:cs="Times New Roman"/>
          <w:sz w:val="26"/>
          <w:szCs w:val="26"/>
        </w:rPr>
        <w:t>Р</w:t>
      </w:r>
      <w:r w:rsidRPr="007D6BBA">
        <w:rPr>
          <w:rFonts w:ascii="Times New Roman" w:hAnsi="Times New Roman" w:cs="Times New Roman"/>
          <w:sz w:val="26"/>
          <w:szCs w:val="26"/>
        </w:rPr>
        <w:t>ешения о бюджете</w:t>
      </w:r>
      <w:r w:rsidR="00B40EAA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="006D29D3">
        <w:rPr>
          <w:rFonts w:ascii="Times New Roman" w:hAnsi="Times New Roman" w:cs="Times New Roman"/>
          <w:sz w:val="26"/>
          <w:szCs w:val="26"/>
        </w:rPr>
        <w:t xml:space="preserve"> Сетовского</w:t>
      </w:r>
      <w:r w:rsidR="00B40EA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предоставляет в УФК в соответствии с </w:t>
      </w:r>
      <w:hyperlink r:id="rId23" w:history="1">
        <w:r w:rsidRPr="007D6BBA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N 123 информацию о бюджетных данных для доведения их до главн</w:t>
      </w:r>
      <w:r w:rsidR="00B40EAA">
        <w:rPr>
          <w:rFonts w:ascii="Times New Roman" w:hAnsi="Times New Roman" w:cs="Times New Roman"/>
          <w:sz w:val="26"/>
          <w:szCs w:val="26"/>
        </w:rPr>
        <w:t>ого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B40EAA">
        <w:rPr>
          <w:rFonts w:ascii="Times New Roman" w:hAnsi="Times New Roman" w:cs="Times New Roman"/>
          <w:sz w:val="26"/>
          <w:szCs w:val="26"/>
        </w:rPr>
        <w:t>я</w:t>
      </w:r>
      <w:r w:rsidRPr="007D6BBA">
        <w:rPr>
          <w:rFonts w:ascii="Times New Roman" w:hAnsi="Times New Roman" w:cs="Times New Roman"/>
          <w:sz w:val="26"/>
          <w:szCs w:val="26"/>
        </w:rPr>
        <w:t>, распорядител</w:t>
      </w:r>
      <w:r w:rsidR="00B40EAA">
        <w:rPr>
          <w:rFonts w:ascii="Times New Roman" w:hAnsi="Times New Roman" w:cs="Times New Roman"/>
          <w:sz w:val="26"/>
          <w:szCs w:val="26"/>
        </w:rPr>
        <w:t>я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главных администраторов, администратор</w:t>
      </w:r>
      <w:r w:rsidR="00B40EAA"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</w:t>
      </w: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период с 1 января текущего финансового года и до момента вступления в силу </w:t>
      </w:r>
      <w:r w:rsidR="00B40EAA">
        <w:rPr>
          <w:rFonts w:ascii="Times New Roman" w:hAnsi="Times New Roman" w:cs="Times New Roman"/>
          <w:sz w:val="26"/>
          <w:szCs w:val="26"/>
        </w:rPr>
        <w:t>Р</w:t>
      </w:r>
      <w:r w:rsidRPr="007D6BBA">
        <w:rPr>
          <w:rFonts w:ascii="Times New Roman" w:hAnsi="Times New Roman" w:cs="Times New Roman"/>
          <w:sz w:val="26"/>
          <w:szCs w:val="26"/>
        </w:rPr>
        <w:t>ешения о бюджете</w:t>
      </w:r>
      <w:r w:rsidR="00B40EAA" w:rsidRPr="00B40EAA">
        <w:rPr>
          <w:rFonts w:ascii="Times New Roman" w:hAnsi="Times New Roman" w:cs="Times New Roman"/>
          <w:sz w:val="26"/>
          <w:szCs w:val="26"/>
        </w:rPr>
        <w:t xml:space="preserve"> </w:t>
      </w:r>
      <w:r w:rsidR="00B40EA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D29D3">
        <w:rPr>
          <w:rFonts w:ascii="Times New Roman" w:hAnsi="Times New Roman" w:cs="Times New Roman"/>
          <w:sz w:val="26"/>
          <w:szCs w:val="26"/>
        </w:rPr>
        <w:t xml:space="preserve"> Сетовского</w:t>
      </w:r>
      <w:r w:rsidR="00B40EA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B40EAA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B40EAA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="00B40EAA" w:rsidRPr="007D6BBA">
        <w:rPr>
          <w:rFonts w:ascii="Times New Roman" w:hAnsi="Times New Roman" w:cs="Times New Roman"/>
          <w:sz w:val="26"/>
          <w:szCs w:val="26"/>
        </w:rPr>
        <w:t>район</w:t>
      </w:r>
      <w:r w:rsidR="00B40EAA">
        <w:rPr>
          <w:rFonts w:ascii="Times New Roman" w:hAnsi="Times New Roman" w:cs="Times New Roman"/>
          <w:sz w:val="26"/>
          <w:szCs w:val="26"/>
        </w:rPr>
        <w:t>а</w:t>
      </w:r>
      <w:r w:rsidR="00B40EAA" w:rsidRPr="007D6BBA">
        <w:rPr>
          <w:rFonts w:ascii="Times New Roman" w:hAnsi="Times New Roman" w:cs="Times New Roman"/>
          <w:sz w:val="26"/>
          <w:szCs w:val="26"/>
        </w:rPr>
        <w:t xml:space="preserve"> Алтайского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B40EAA">
        <w:rPr>
          <w:rFonts w:ascii="Times New Roman" w:hAnsi="Times New Roman" w:cs="Times New Roman"/>
          <w:sz w:val="26"/>
          <w:szCs w:val="26"/>
        </w:rPr>
        <w:t xml:space="preserve">края </w:t>
      </w:r>
      <w:r w:rsidRPr="007D6BBA">
        <w:rPr>
          <w:rFonts w:ascii="Times New Roman" w:hAnsi="Times New Roman" w:cs="Times New Roman"/>
          <w:sz w:val="26"/>
          <w:szCs w:val="26"/>
        </w:rPr>
        <w:t>(далее - временные бюджетные данные).</w:t>
      </w:r>
    </w:p>
    <w:p w:rsidR="00261A11" w:rsidRPr="007D6BBA" w:rsidRDefault="00261A11" w:rsidP="00C536E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вступлении в силу </w:t>
      </w:r>
      <w:r w:rsidR="00024EA5">
        <w:rPr>
          <w:rFonts w:ascii="Times New Roman" w:hAnsi="Times New Roman" w:cs="Times New Roman"/>
          <w:sz w:val="26"/>
          <w:szCs w:val="26"/>
        </w:rPr>
        <w:t>Р</w:t>
      </w:r>
      <w:r w:rsidRPr="007D6BBA">
        <w:rPr>
          <w:rFonts w:ascii="Times New Roman" w:hAnsi="Times New Roman" w:cs="Times New Roman"/>
          <w:sz w:val="26"/>
          <w:szCs w:val="26"/>
        </w:rPr>
        <w:t>ешения о</w:t>
      </w:r>
      <w:r w:rsidR="00C536EC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бюджете </w:t>
      </w:r>
      <w:r w:rsidR="00024EA5">
        <w:rPr>
          <w:rFonts w:ascii="Times New Roman" w:hAnsi="Times New Roman" w:cs="Times New Roman"/>
          <w:sz w:val="26"/>
          <w:szCs w:val="26"/>
        </w:rPr>
        <w:t>Администрация</w:t>
      </w:r>
      <w:r w:rsidR="00425E46">
        <w:rPr>
          <w:rFonts w:ascii="Times New Roman" w:hAnsi="Times New Roman" w:cs="Times New Roman"/>
          <w:sz w:val="26"/>
          <w:szCs w:val="26"/>
        </w:rPr>
        <w:t xml:space="preserve"> </w:t>
      </w:r>
      <w:r w:rsidR="006D29D3">
        <w:rPr>
          <w:rFonts w:ascii="Times New Roman" w:hAnsi="Times New Roman" w:cs="Times New Roman"/>
          <w:sz w:val="26"/>
          <w:szCs w:val="26"/>
        </w:rPr>
        <w:t xml:space="preserve"> Сетовского</w:t>
      </w:r>
      <w:r w:rsidR="00024EA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24EA5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доводит до участников бюджетного процесса утвержденные бюджетные данные и осуществляет отзыв временных бюджетных данных. В случае отзыва временных бюджетных данных в "Специальных указаниях" расходного расписания указывается "Замена временных бюджетных данных на утвержденные".</w:t>
      </w:r>
    </w:p>
    <w:p w:rsidR="00261A11" w:rsidRPr="007D6BBA" w:rsidRDefault="00261A11" w:rsidP="00C536E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2.6.Доведение бюджетных данных, распределенных главными распорядителями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 находящихся в их ведении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производится в соответствии с </w:t>
      </w:r>
      <w:hyperlink r:id="rId24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N 104н.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C536E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93"/>
      <w:bookmarkEnd w:id="2"/>
      <w:r w:rsidRPr="007D6BBA">
        <w:rPr>
          <w:rFonts w:ascii="Times New Roman" w:hAnsi="Times New Roman" w:cs="Times New Roman"/>
          <w:sz w:val="26"/>
          <w:szCs w:val="26"/>
        </w:rPr>
        <w:t>3. Санкционирование оплаты денежных обязательств</w:t>
      </w:r>
      <w:r w:rsidR="00AD69A6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и осуществление</w:t>
      </w:r>
      <w:r w:rsidR="00AD69A6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финансирования расходов, источников</w:t>
      </w:r>
      <w:r w:rsidR="00AD69A6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финансирования дефицита </w:t>
      </w:r>
      <w:r w:rsidR="00AD69A6">
        <w:rPr>
          <w:rFonts w:ascii="Times New Roman" w:hAnsi="Times New Roman" w:cs="Times New Roman"/>
          <w:sz w:val="26"/>
          <w:szCs w:val="26"/>
        </w:rPr>
        <w:t xml:space="preserve">  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="00AD69A6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главных распорядителей, распорядителей,</w:t>
      </w:r>
    </w:p>
    <w:p w:rsidR="00261A11" w:rsidRPr="007D6BBA" w:rsidRDefault="00261A11" w:rsidP="00C536E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7D6BBA">
        <w:rPr>
          <w:rFonts w:ascii="Times New Roman" w:hAnsi="Times New Roman" w:cs="Times New Roman"/>
          <w:sz w:val="26"/>
          <w:szCs w:val="26"/>
        </w:rPr>
        <w:t>, главных администраторов,</w:t>
      </w:r>
      <w:r w:rsidR="00AD69A6">
        <w:rPr>
          <w:rFonts w:ascii="Times New Roman" w:hAnsi="Times New Roman" w:cs="Times New Roman"/>
          <w:sz w:val="26"/>
          <w:szCs w:val="26"/>
        </w:rPr>
        <w:t xml:space="preserve"> а</w:t>
      </w:r>
      <w:r w:rsidRPr="007D6BBA">
        <w:rPr>
          <w:rFonts w:ascii="Times New Roman" w:hAnsi="Times New Roman" w:cs="Times New Roman"/>
          <w:sz w:val="26"/>
          <w:szCs w:val="26"/>
        </w:rPr>
        <w:t>дминистраторов источников финансирования</w:t>
      </w:r>
      <w:r w:rsidR="00AD69A6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3.1. Главные распорядители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главные администраторы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соответствии с принятыми бюджетными обязательствами участников бюджетного процесса и иных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формируют заявки на финансирование расходов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- заявка на финансирование).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3.2. Заявка на финансирование формируется: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в соответствии с муниципальным заданием, муниципальными программами и непрограммными направлениями деятельности;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исходя из условий муниципальных контрактов, иных договоров, заключенных с физическими и юридическими лицами, индивидуальными предпринимателями;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на основании утвержденного органом местного самоуправления, осуществляющего функции и полномочия учредителя, Перечня целевых субсидий;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в соответствии с законами, иными правовыми актами.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3.3. </w:t>
      </w:r>
      <w:hyperlink w:anchor="P356" w:history="1">
        <w:r w:rsidRPr="007D6BBA">
          <w:rPr>
            <w:rFonts w:ascii="Times New Roman" w:hAnsi="Times New Roman" w:cs="Times New Roman"/>
            <w:sz w:val="26"/>
            <w:szCs w:val="26"/>
          </w:rPr>
          <w:t>Заявка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на финансирование оформляется в соответствии с приложением 2 к Порядку и должна содержать: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дату;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номер;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сумму расходов;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коды бюджетной классификации Российской Федерации;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- цель расходов (в том числе: краткое пояснение по расходам, источникам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>, наименование мероприятий по муниципальным целевым программам, номер и дата исполнительного документа (исполнительный лист, судебный приказ);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- подпись руководителя получателя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A705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Заявка на финансирование при наличии электронного документооборота между главным распорядителем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получателем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главным администратором, администратором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</w:t>
      </w:r>
      <w:r w:rsidR="00024EA5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6D29D3">
        <w:rPr>
          <w:rFonts w:ascii="Times New Roman" w:hAnsi="Times New Roman" w:cs="Times New Roman"/>
          <w:sz w:val="26"/>
          <w:szCs w:val="26"/>
        </w:rPr>
        <w:t xml:space="preserve"> Сетовского</w:t>
      </w:r>
      <w:r w:rsidR="00024EA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представляется в электронном </w:t>
      </w: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виде с применением электронной подписи руководителя (иных уполномоченных руководителем лиц). При отсутствии электронного документооборота с применением электронной подписи заявка на финансирование представляется на бумажном носителе в </w:t>
      </w:r>
      <w:r w:rsidR="00024EA5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6D29D3">
        <w:rPr>
          <w:rFonts w:ascii="Times New Roman" w:hAnsi="Times New Roman" w:cs="Times New Roman"/>
          <w:sz w:val="26"/>
          <w:szCs w:val="26"/>
        </w:rPr>
        <w:t xml:space="preserve"> Сетовского</w:t>
      </w:r>
      <w:r w:rsidR="00024EA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15"/>
      <w:bookmarkEnd w:id="3"/>
      <w:r w:rsidRPr="007D6BBA">
        <w:rPr>
          <w:rFonts w:ascii="Times New Roman" w:hAnsi="Times New Roman" w:cs="Times New Roman"/>
          <w:sz w:val="26"/>
          <w:szCs w:val="26"/>
        </w:rPr>
        <w:t xml:space="preserve">3.4. Специалист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</w:t>
      </w:r>
      <w:r w:rsidR="00024EA5">
        <w:rPr>
          <w:rFonts w:ascii="Times New Roman" w:hAnsi="Times New Roman" w:cs="Times New Roman"/>
          <w:sz w:val="26"/>
          <w:szCs w:val="26"/>
        </w:rPr>
        <w:t>а</w:t>
      </w:r>
      <w:r w:rsidR="000123D7" w:rsidRPr="007D6BBA">
        <w:rPr>
          <w:rFonts w:ascii="Times New Roman" w:hAnsi="Times New Roman" w:cs="Times New Roman"/>
          <w:sz w:val="26"/>
          <w:szCs w:val="26"/>
        </w:rPr>
        <w:t xml:space="preserve">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проверя</w:t>
      </w:r>
      <w:r w:rsidR="00024EA5">
        <w:rPr>
          <w:rFonts w:ascii="Times New Roman" w:hAnsi="Times New Roman" w:cs="Times New Roman"/>
          <w:sz w:val="26"/>
          <w:szCs w:val="26"/>
        </w:rPr>
        <w:t>е</w:t>
      </w:r>
      <w:r w:rsidRPr="007D6BBA">
        <w:rPr>
          <w:rFonts w:ascii="Times New Roman" w:hAnsi="Times New Roman" w:cs="Times New Roman"/>
          <w:sz w:val="26"/>
          <w:szCs w:val="26"/>
        </w:rPr>
        <w:t>т представленные заявки на финансирование по следующим позициям: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правильность и полнота указанных кодов бюджетной классификации;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соответствие кодов бюджетной классификации экономическому содержанию расходов;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наличие достаточного остатка лимитов бюджетных обязательств у главного распорядителя средств</w:t>
      </w:r>
      <w:r w:rsidR="00024EA5">
        <w:rPr>
          <w:rFonts w:ascii="Times New Roman" w:hAnsi="Times New Roman" w:cs="Times New Roman"/>
          <w:sz w:val="26"/>
          <w:szCs w:val="26"/>
        </w:rPr>
        <w:t xml:space="preserve">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главного администратора (администратора)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целях оперативного осуществления финансирования все замечания специалист</w:t>
      </w:r>
      <w:r w:rsidR="00024EA5"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 главных распорядителей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администраторов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доводятся: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по факсимильной связи, если заявка на финансирование представлена на бумажном носителе;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в электронном виде, если заявка на финансирование представлена посредством электронного документооборота, с указанием причины ее отклонения.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случае неустранения выявленных замечаний заявки на финансирование к исполнению не допускаются.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Заявка на финансирование, предоставленная в соответствии с требованиями, установленными </w:t>
      </w:r>
      <w:hyperlink w:anchor="P93" w:history="1">
        <w:r w:rsidRPr="007D6BBA">
          <w:rPr>
            <w:rFonts w:ascii="Times New Roman" w:hAnsi="Times New Roman" w:cs="Times New Roman"/>
            <w:sz w:val="26"/>
            <w:szCs w:val="26"/>
          </w:rPr>
          <w:t>разделом 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принимается к исполнению в форме разрешительной подписи с указанием даты принятия.</w:t>
      </w:r>
    </w:p>
    <w:p w:rsidR="00261A11" w:rsidRPr="007D6BBA" w:rsidRDefault="00261A11" w:rsidP="00CB187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Обязательства, вытекающие из муниципальных контрактов (договоров), исполнение которых осуществляется за счет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и принятые к исполнению получател</w:t>
      </w:r>
      <w:r w:rsidR="00024EA5">
        <w:rPr>
          <w:rFonts w:ascii="Times New Roman" w:hAnsi="Times New Roman" w:cs="Times New Roman"/>
          <w:sz w:val="26"/>
          <w:szCs w:val="26"/>
        </w:rPr>
        <w:t>ем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сверх бюджетных ассигнований, утвержденных сводной бюджетной росписью, не подлежат оплате за счет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текущем финансовом году.</w:t>
      </w:r>
    </w:p>
    <w:p w:rsidR="00002227" w:rsidRPr="007D6BBA" w:rsidRDefault="00261A11" w:rsidP="000022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3.5. Заявки на финансирование необходимых расходов на оплату труда работникам бюджетной сферы за 1-ю половину месяца предоставляются главными распорядителями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 15-го числа текущего месяца, за 2-ю половину месяца </w:t>
      </w:r>
      <w:r w:rsidR="00CB1878" w:rsidRPr="007D6BBA">
        <w:rPr>
          <w:rFonts w:ascii="Times New Roman" w:hAnsi="Times New Roman" w:cs="Times New Roman"/>
          <w:sz w:val="26"/>
          <w:szCs w:val="26"/>
        </w:rPr>
        <w:t xml:space="preserve">–не позднее </w:t>
      </w:r>
      <w:r w:rsidRPr="007D6BBA">
        <w:rPr>
          <w:rFonts w:ascii="Times New Roman" w:hAnsi="Times New Roman" w:cs="Times New Roman"/>
          <w:sz w:val="26"/>
          <w:szCs w:val="26"/>
        </w:rPr>
        <w:t>последн</w:t>
      </w:r>
      <w:r w:rsidR="00CB1878" w:rsidRPr="007D6BBA">
        <w:rPr>
          <w:rFonts w:ascii="Times New Roman" w:hAnsi="Times New Roman" w:cs="Times New Roman"/>
          <w:sz w:val="26"/>
          <w:szCs w:val="26"/>
        </w:rPr>
        <w:t>его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CB1878" w:rsidRPr="007D6BBA">
        <w:rPr>
          <w:rFonts w:ascii="Times New Roman" w:hAnsi="Times New Roman" w:cs="Times New Roman"/>
          <w:sz w:val="26"/>
          <w:szCs w:val="26"/>
        </w:rPr>
        <w:t>его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</w:t>
      </w:r>
      <w:r w:rsidR="00CB1878" w:rsidRPr="007D6BBA">
        <w:rPr>
          <w:rFonts w:ascii="Times New Roman" w:hAnsi="Times New Roman" w:cs="Times New Roman"/>
          <w:sz w:val="26"/>
          <w:szCs w:val="26"/>
        </w:rPr>
        <w:t>ня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текущего месяца.</w:t>
      </w:r>
    </w:p>
    <w:p w:rsidR="00261A11" w:rsidRPr="007D6BBA" w:rsidRDefault="00261A11" w:rsidP="000022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Заявки на финансирование необходимых расходов на оплату коммунальных услуг учреждений бюджетной сферы предоставляются в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 1-го числа текущего месяца.</w:t>
      </w:r>
    </w:p>
    <w:p w:rsidR="00261A11" w:rsidRPr="007D6BBA" w:rsidRDefault="00261A11" w:rsidP="000022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Заявки на финансирование на следующую неделю предоставляются в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не позднее 12-00 часов четверга предшествующей недели.</w:t>
      </w:r>
    </w:p>
    <w:p w:rsidR="00261A11" w:rsidRPr="007D6BBA" w:rsidRDefault="00261A11" w:rsidP="000022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случае выпадения даты представления заявки на финансирование на выходной или праздничный день срок ее представления переносится на предшествующий праздничному или выходному рабочий день.</w:t>
      </w:r>
    </w:p>
    <w:p w:rsidR="00261A11" w:rsidRPr="007D6BBA" w:rsidRDefault="00261A11" w:rsidP="000022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3.6. В целях осуществления предварительного контроля целевого использования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специалисты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</w:t>
      </w:r>
      <w:r w:rsidR="00363A86">
        <w:rPr>
          <w:rFonts w:ascii="Times New Roman" w:hAnsi="Times New Roman" w:cs="Times New Roman"/>
          <w:sz w:val="26"/>
          <w:szCs w:val="26"/>
        </w:rPr>
        <w:t>а</w:t>
      </w:r>
      <w:r w:rsidR="000123D7" w:rsidRPr="007D6BBA">
        <w:rPr>
          <w:rFonts w:ascii="Times New Roman" w:hAnsi="Times New Roman" w:cs="Times New Roman"/>
          <w:sz w:val="26"/>
          <w:szCs w:val="26"/>
        </w:rPr>
        <w:t xml:space="preserve">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вправе запросить у главных распорядителей, распорядителей и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администраторов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дополнительные документы, подтверждающие наличие денежных обязательств </w:t>
      </w:r>
      <w:r w:rsidRPr="007D6BBA">
        <w:rPr>
          <w:rFonts w:ascii="Times New Roman" w:hAnsi="Times New Roman" w:cs="Times New Roman"/>
          <w:sz w:val="26"/>
          <w:szCs w:val="26"/>
        </w:rPr>
        <w:lastRenderedPageBreak/>
        <w:t>(муниципальные контракты (договоры), акты выполненных работ, счета-фактуры, муниципальное задание и др.).</w:t>
      </w:r>
    </w:p>
    <w:p w:rsidR="00261A11" w:rsidRPr="007D6BBA" w:rsidRDefault="00261A11" w:rsidP="000022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3.7. Финансирование расходов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заявок на финансирование, прошедших проверку в соответствии с </w:t>
      </w:r>
      <w:hyperlink w:anchor="P115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3.4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при наличии достаточного остатка средств на казначейском счете </w:t>
      </w:r>
      <w:r w:rsidRPr="00024EA5">
        <w:rPr>
          <w:rFonts w:ascii="Times New Roman" w:hAnsi="Times New Roman" w:cs="Times New Roman"/>
          <w:sz w:val="26"/>
          <w:szCs w:val="26"/>
          <w:highlight w:val="yellow"/>
        </w:rPr>
        <w:t>N 03231 "Средства местных бюджетов".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F033A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32"/>
      <w:bookmarkEnd w:id="4"/>
      <w:r w:rsidRPr="007D6BBA">
        <w:rPr>
          <w:rFonts w:ascii="Times New Roman" w:hAnsi="Times New Roman" w:cs="Times New Roman"/>
          <w:sz w:val="26"/>
          <w:szCs w:val="26"/>
        </w:rPr>
        <w:t>4. Санкционирование</w:t>
      </w:r>
      <w:r w:rsidR="00F033A1" w:rsidRPr="007D6BBA">
        <w:rPr>
          <w:rFonts w:ascii="Times New Roman" w:hAnsi="Times New Roman" w:cs="Times New Roman"/>
          <w:sz w:val="26"/>
          <w:szCs w:val="26"/>
        </w:rPr>
        <w:t xml:space="preserve"> оплаты денежных обязательств </w:t>
      </w:r>
      <w:r w:rsidRPr="007D6BBA">
        <w:rPr>
          <w:rFonts w:ascii="Times New Roman" w:hAnsi="Times New Roman" w:cs="Times New Roman"/>
          <w:sz w:val="26"/>
          <w:szCs w:val="26"/>
        </w:rPr>
        <w:t>УФК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4.1. Для оплаты денежных обязательств получатели (иные получатели)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администраторы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представляют в УФК распоряжение о совершении казначейского платежа (перечисление), распоряжение о совершении казначейского платежа (обеспечение наличными денежными средствами, перечисление на банковские карты) (далее </w:t>
      </w:r>
      <w:r w:rsidR="00F033A1" w:rsidRPr="007D6BBA">
        <w:rPr>
          <w:rFonts w:ascii="Times New Roman" w:hAnsi="Times New Roman" w:cs="Times New Roman"/>
          <w:sz w:val="26"/>
          <w:szCs w:val="26"/>
        </w:rPr>
        <w:t>–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распоряжение), в порядке, установленном бюджетным законодательством Российской Федерации.</w:t>
      </w:r>
    </w:p>
    <w:p w:rsidR="00F033A1" w:rsidRPr="007D6BBA" w:rsidRDefault="00261A11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Распоряжение при наличии электронного документооборота между получателем (иным получателем)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администратором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УФК предоставляется в электронном виде с применением электронной подписи (далее - в электронном виде). </w:t>
      </w:r>
    </w:p>
    <w:p w:rsidR="00261A11" w:rsidRPr="007D6BBA" w:rsidRDefault="00261A11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предоставлением на машинном носителе (далее </w:t>
      </w:r>
      <w:r w:rsidR="00F033A1" w:rsidRPr="007D6BBA">
        <w:rPr>
          <w:rFonts w:ascii="Times New Roman" w:hAnsi="Times New Roman" w:cs="Times New Roman"/>
          <w:sz w:val="26"/>
          <w:szCs w:val="26"/>
        </w:rPr>
        <w:t>–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на бумажном носителе).</w:t>
      </w:r>
    </w:p>
    <w:p w:rsidR="00261A11" w:rsidRPr="007D6BBA" w:rsidRDefault="00261A11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Распоряжение подписывается руководителем (иными уполномоченными руководителем лицами) получателя (иного получателя)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261A11" w:rsidRPr="007D6BBA" w:rsidRDefault="00261A11" w:rsidP="00F033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37"/>
      <w:bookmarkEnd w:id="5"/>
      <w:r w:rsidRPr="007D6BBA">
        <w:rPr>
          <w:rFonts w:ascii="Times New Roman" w:hAnsi="Times New Roman" w:cs="Times New Roman"/>
          <w:sz w:val="26"/>
          <w:szCs w:val="26"/>
        </w:rPr>
        <w:t xml:space="preserve">4.2. Уполномоченный руководителем УФК работник не позднее одного рабочего дня, следующего за днем представления получателем (иным получателем)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распоряжения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проверяет распоряжение на соответствие установленной форме, наличие в ней реквизитов и показателей, предусмотренных </w:t>
      </w:r>
      <w:hyperlink w:anchor="P139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(с учетом положений </w:t>
      </w:r>
      <w:hyperlink w:anchor="P153" w:history="1">
        <w:r w:rsidRPr="007D6BBA">
          <w:rPr>
            <w:rFonts w:ascii="Times New Roman" w:hAnsi="Times New Roman" w:cs="Times New Roman"/>
            <w:sz w:val="26"/>
            <w:szCs w:val="26"/>
          </w:rPr>
          <w:t>пункта 4.5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Порядка), наличие документов, предусмотренных </w:t>
      </w:r>
      <w:hyperlink w:anchor="P156" w:history="1">
        <w:r w:rsidRPr="007D6BBA">
          <w:rPr>
            <w:rFonts w:ascii="Times New Roman" w:hAnsi="Times New Roman" w:cs="Times New Roman"/>
            <w:sz w:val="26"/>
            <w:szCs w:val="26"/>
          </w:rPr>
          <w:t>пунктами 4.6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4" w:history="1">
        <w:r w:rsidRPr="007D6BBA">
          <w:rPr>
            <w:rFonts w:ascii="Times New Roman" w:hAnsi="Times New Roman" w:cs="Times New Roman"/>
            <w:sz w:val="26"/>
            <w:szCs w:val="26"/>
          </w:rPr>
          <w:t>4.8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8" w:history="1">
        <w:r w:rsidRPr="007D6BBA">
          <w:rPr>
            <w:rFonts w:ascii="Times New Roman" w:hAnsi="Times New Roman" w:cs="Times New Roman"/>
            <w:sz w:val="26"/>
            <w:szCs w:val="26"/>
          </w:rPr>
          <w:t>4.11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0" w:history="1">
        <w:r w:rsidRPr="007D6BBA">
          <w:rPr>
            <w:rFonts w:ascii="Times New Roman" w:hAnsi="Times New Roman" w:cs="Times New Roman"/>
            <w:sz w:val="26"/>
            <w:szCs w:val="26"/>
          </w:rPr>
          <w:t>4.12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6" w:history="1">
        <w:r w:rsidRPr="007D6BBA">
          <w:rPr>
            <w:rFonts w:ascii="Times New Roman" w:hAnsi="Times New Roman" w:cs="Times New Roman"/>
            <w:sz w:val="26"/>
            <w:szCs w:val="26"/>
          </w:rPr>
          <w:t>4.14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требованиям, установленным </w:t>
      </w:r>
      <w:hyperlink w:anchor="P170" w:history="1">
        <w:r w:rsidRPr="007D6BBA">
          <w:rPr>
            <w:rFonts w:ascii="Times New Roman" w:hAnsi="Times New Roman" w:cs="Times New Roman"/>
            <w:sz w:val="26"/>
            <w:szCs w:val="26"/>
          </w:rPr>
          <w:t>пунктами 4.10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2" w:history="1">
        <w:r w:rsidRPr="007D6BBA">
          <w:rPr>
            <w:rFonts w:ascii="Times New Roman" w:hAnsi="Times New Roman" w:cs="Times New Roman"/>
            <w:sz w:val="26"/>
            <w:szCs w:val="26"/>
          </w:rPr>
          <w:t>4.13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38"/>
      <w:bookmarkEnd w:id="6"/>
      <w:r w:rsidRPr="007D6BBA">
        <w:rPr>
          <w:rFonts w:ascii="Times New Roman" w:hAnsi="Times New Roman" w:cs="Times New Roman"/>
          <w:sz w:val="26"/>
          <w:szCs w:val="26"/>
        </w:rPr>
        <w:t xml:space="preserve">4.3. Уполномоченный руководителем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работник не позднее срока, установленного </w:t>
      </w:r>
      <w:hyperlink w:anchor="P137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проверяет распоряжение на соответствие подписей имеющимся образцам, предоставленным получателем (иным получателем)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), в порядке, установленном </w:t>
      </w:r>
      <w:hyperlink r:id="rId25" w:history="1">
        <w:r w:rsidRPr="007D6BBA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46063C" w:rsidRPr="007D6BBA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 xml:space="preserve"> 21н, для открытия соответствующего лицевого счета.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39"/>
      <w:bookmarkEnd w:id="7"/>
      <w:r w:rsidRPr="007D6BBA">
        <w:rPr>
          <w:rFonts w:ascii="Times New Roman" w:hAnsi="Times New Roman" w:cs="Times New Roman"/>
          <w:sz w:val="26"/>
          <w:szCs w:val="26"/>
        </w:rPr>
        <w:t xml:space="preserve">4.4. Распоряжение получателя (иного получателя) средств, администратора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проверяется на наличие в нем: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1) уникального кода получателя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реестру участников бюджетного процесса, а также юридических лиц, не являющихся участниками бюджетного процесса, и номера соответствующего лицевого счета, открытого получателю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или администратору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2) кодов классификации расходов бюджетов (классификации источников финансирования дефицитов бюджетов), по которым необходимо произвести перечисление, а также текстового назначения платежа;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4) номера учтенного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обязательства и номера денежного обязательства получателя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(при наличии);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распоряжению;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номера и серии чека (при наличном способе оплаты денежного обязательства);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7) срока действия чека (при наличном способе оплаты денежного обязательства);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8) фамилии, имени и отчества (последнее при наличии) получателя средств по чеку (при наличном способе оплаты денежного обязательства);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9)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10)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50"/>
      <w:bookmarkEnd w:id="8"/>
      <w:r w:rsidRPr="007D6BBA">
        <w:rPr>
          <w:rFonts w:ascii="Times New Roman" w:hAnsi="Times New Roman" w:cs="Times New Roman"/>
          <w:sz w:val="26"/>
          <w:szCs w:val="26"/>
        </w:rPr>
        <w:t xml:space="preserve">11) реквизитов (номер, дата) и документов (договора, муниципального контракта, соглашения) или нормативного правового акта, являющихся основанием для принятия получателем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обязательства, предусмотренного Пер</w:t>
      </w:r>
      <w:r w:rsidR="0046063C" w:rsidRPr="007D6BBA">
        <w:rPr>
          <w:rFonts w:ascii="Times New Roman" w:hAnsi="Times New Roman" w:cs="Times New Roman"/>
          <w:sz w:val="26"/>
          <w:szCs w:val="26"/>
        </w:rPr>
        <w:t xml:space="preserve">ечнем документов, утвержденным «Порядком учета бюджетных и денежных обязательств получателей средств бюджета </w:t>
      </w:r>
      <w:r w:rsidR="00E46C6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D29D3">
        <w:rPr>
          <w:rFonts w:ascii="Times New Roman" w:hAnsi="Times New Roman" w:cs="Times New Roman"/>
          <w:sz w:val="26"/>
          <w:szCs w:val="26"/>
        </w:rPr>
        <w:t xml:space="preserve"> Сетовского</w:t>
      </w:r>
      <w:r w:rsidR="00E46C6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46C60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363A86">
        <w:rPr>
          <w:rFonts w:ascii="Times New Roman" w:hAnsi="Times New Roman" w:cs="Times New Roman"/>
          <w:sz w:val="26"/>
          <w:szCs w:val="26"/>
        </w:rPr>
        <w:t>Советск</w:t>
      </w:r>
      <w:r w:rsidR="00E46C60">
        <w:rPr>
          <w:rFonts w:ascii="Times New Roman" w:hAnsi="Times New Roman" w:cs="Times New Roman"/>
          <w:sz w:val="26"/>
          <w:szCs w:val="26"/>
        </w:rPr>
        <w:t>ого</w:t>
      </w:r>
      <w:r w:rsidR="00363A86">
        <w:rPr>
          <w:rFonts w:ascii="Times New Roman" w:hAnsi="Times New Roman" w:cs="Times New Roman"/>
          <w:sz w:val="26"/>
          <w:szCs w:val="26"/>
        </w:rPr>
        <w:t xml:space="preserve"> </w:t>
      </w:r>
      <w:r w:rsidR="0046063C" w:rsidRPr="007D6BBA">
        <w:rPr>
          <w:rFonts w:ascii="Times New Roman" w:hAnsi="Times New Roman" w:cs="Times New Roman"/>
          <w:sz w:val="26"/>
          <w:szCs w:val="26"/>
        </w:rPr>
        <w:t>район</w:t>
      </w:r>
      <w:r w:rsidR="00E46C60">
        <w:rPr>
          <w:rFonts w:ascii="Times New Roman" w:hAnsi="Times New Roman" w:cs="Times New Roman"/>
          <w:sz w:val="26"/>
          <w:szCs w:val="26"/>
        </w:rPr>
        <w:t>а</w:t>
      </w:r>
      <w:r w:rsidR="0046063C" w:rsidRPr="007D6BBA">
        <w:rPr>
          <w:rFonts w:ascii="Times New Roman" w:hAnsi="Times New Roman" w:cs="Times New Roman"/>
          <w:sz w:val="26"/>
          <w:szCs w:val="26"/>
        </w:rPr>
        <w:t xml:space="preserve"> Алтайского края Управлением Федерального казначейства по Алтайскому краю»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- Порядок учета обязательств);</w:t>
      </w:r>
    </w:p>
    <w:p w:rsidR="00261A11" w:rsidRPr="007D6BBA" w:rsidRDefault="00261A11" w:rsidP="004606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51"/>
      <w:bookmarkEnd w:id="9"/>
      <w:r w:rsidRPr="007D6BBA">
        <w:rPr>
          <w:rFonts w:ascii="Times New Roman" w:hAnsi="Times New Roman" w:cs="Times New Roman"/>
          <w:sz w:val="26"/>
          <w:szCs w:val="26"/>
        </w:rPr>
        <w:t xml:space="preserve">12)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универсального передаточного документа, документа о приемке, иных документов, подтверждающих возникновение денежных обязательств, предусмотренных нормативными правовыми актами Российской Федерации, Алтайского края и </w:t>
      </w:r>
      <w:r w:rsidR="00E46C6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D29D3">
        <w:rPr>
          <w:rFonts w:ascii="Times New Roman" w:hAnsi="Times New Roman" w:cs="Times New Roman"/>
          <w:sz w:val="26"/>
          <w:szCs w:val="26"/>
        </w:rPr>
        <w:t xml:space="preserve"> Сетовского</w:t>
      </w:r>
      <w:r w:rsidR="00E46C6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46C60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363A86">
        <w:rPr>
          <w:rFonts w:ascii="Times New Roman" w:hAnsi="Times New Roman" w:cs="Times New Roman"/>
          <w:sz w:val="26"/>
          <w:szCs w:val="26"/>
        </w:rPr>
        <w:t>Советск</w:t>
      </w:r>
      <w:r w:rsidR="00E46C60">
        <w:rPr>
          <w:rFonts w:ascii="Times New Roman" w:hAnsi="Times New Roman" w:cs="Times New Roman"/>
          <w:sz w:val="26"/>
          <w:szCs w:val="26"/>
        </w:rPr>
        <w:t>ого</w:t>
      </w:r>
      <w:r w:rsidR="0046063C" w:rsidRPr="007D6BB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46C60">
        <w:rPr>
          <w:rFonts w:ascii="Times New Roman" w:hAnsi="Times New Roman" w:cs="Times New Roman"/>
          <w:sz w:val="26"/>
          <w:szCs w:val="26"/>
        </w:rPr>
        <w:t>а</w:t>
      </w:r>
      <w:r w:rsidR="0046063C" w:rsidRPr="007D6BBA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E46C60">
        <w:rPr>
          <w:rFonts w:ascii="Times New Roman" w:hAnsi="Times New Roman" w:cs="Times New Roman"/>
          <w:sz w:val="26"/>
          <w:szCs w:val="26"/>
        </w:rPr>
        <w:t>.</w:t>
      </w:r>
      <w:r w:rsidR="006B1B9E" w:rsidRPr="007D6B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53"/>
      <w:bookmarkEnd w:id="10"/>
      <w:r w:rsidRPr="007D6BBA">
        <w:rPr>
          <w:rFonts w:ascii="Times New Roman" w:hAnsi="Times New Roman" w:cs="Times New Roman"/>
          <w:sz w:val="26"/>
          <w:szCs w:val="26"/>
        </w:rPr>
        <w:t xml:space="preserve">4.5. Требования </w:t>
      </w:r>
      <w:hyperlink w:anchor="P150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пунктов 11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1" w:history="1">
        <w:r w:rsidRPr="007D6BBA">
          <w:rPr>
            <w:rFonts w:ascii="Times New Roman" w:hAnsi="Times New Roman" w:cs="Times New Roman"/>
            <w:sz w:val="26"/>
            <w:szCs w:val="26"/>
          </w:rPr>
          <w:t>12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о совершении казначейского платежа (перечисления) при оплате по договору на оказание услуг, выполнение работ, заключенному получателем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 физическим лицом, не являющимся индивидуальным предпринимателем.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Требования </w:t>
      </w:r>
      <w:hyperlink w:anchor="P150" w:history="1">
        <w:r w:rsidRPr="007D6BBA">
          <w:rPr>
            <w:rFonts w:ascii="Times New Roman" w:hAnsi="Times New Roman" w:cs="Times New Roman"/>
            <w:sz w:val="26"/>
            <w:szCs w:val="26"/>
          </w:rPr>
          <w:t>подпункта 11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при оплате товаров, выполнении работ, оказании услуг в случаях, когда заключение договоров (муниципальных контрактов) законодательством Российской Федерации не предусмотрено.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Требования </w:t>
      </w:r>
      <w:hyperlink w:anchor="P151" w:history="1">
        <w:r w:rsidRPr="007D6BBA">
          <w:rPr>
            <w:rFonts w:ascii="Times New Roman" w:hAnsi="Times New Roman" w:cs="Times New Roman"/>
            <w:sz w:val="26"/>
            <w:szCs w:val="26"/>
          </w:rPr>
          <w:t>подпункта 12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при осуществлении авансовых платежей в соответствии с условиями договора (муниципального контракта), оплате по договору аренды, перечислении средств в соответствии с соглашениями, предусмотренными Порядком, перечислении средств в соответствии с нормативным правовым актом о предоставлении субсидии юридическому лицу, перечислении бюджетных инвестиций в соответствии с </w:t>
      </w:r>
      <w:hyperlink r:id="rId26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5 статьи 79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56"/>
      <w:bookmarkEnd w:id="11"/>
      <w:r w:rsidRPr="007D6BBA">
        <w:rPr>
          <w:rFonts w:ascii="Times New Roman" w:hAnsi="Times New Roman" w:cs="Times New Roman"/>
          <w:sz w:val="26"/>
          <w:szCs w:val="26"/>
        </w:rPr>
        <w:t xml:space="preserve">4.6. Для подтверждения возникновения денежного обязательства получатель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вместе с распоряжением указанный в нем в соответствии с </w:t>
      </w:r>
      <w:hyperlink w:anchor="P151" w:history="1">
        <w:r w:rsidRPr="007D6BBA">
          <w:rPr>
            <w:rFonts w:ascii="Times New Roman" w:hAnsi="Times New Roman" w:cs="Times New Roman"/>
            <w:sz w:val="26"/>
            <w:szCs w:val="26"/>
          </w:rPr>
          <w:t>подпунктом 12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соответствующий документ, подтверждающий возникновение денежного обязательства.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Для подтверждения денежного обязательства, возникшего в соответствии с условиями бюджетного обязательства, обусловленного муниципальным контрактом, предусматривающим обязанность получателя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получатель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не позднее представления распоряжения на оплату денежного обязательства по муниципальному контракту платежный документ на перечисление в доход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суммы неустойки (штрафа, пеней) по данному муниципальному контракту.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4.7. Требования, установленные </w:t>
      </w:r>
      <w:hyperlink w:anchor="P156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4.6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не распространяются на санкционирование оплаты денежных обязательств, связанных: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социальными выплатами населению;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предоставлением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обслуживанием муниципального долга;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- 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исполнение судебного акта в разумный срок за счет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64"/>
      <w:bookmarkEnd w:id="12"/>
      <w:r w:rsidRPr="007D6BBA">
        <w:rPr>
          <w:rFonts w:ascii="Times New Roman" w:hAnsi="Times New Roman" w:cs="Times New Roman"/>
          <w:sz w:val="26"/>
          <w:szCs w:val="26"/>
        </w:rPr>
        <w:t xml:space="preserve">4.8. Получатель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- электронная копия документа).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При отсутствии у получателя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Прилагаемый к распоряжению документ на бумажном носителе, подтверждающий возникновение денежного обязательства, подлежит возврату получателю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Документ-основание, содержащий сведения, составляющие государственную тайну, получателем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не представляется.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данном случае получателем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предоставляется в установленном настоящим пунктом Порядка информация, содержащая сведения о номере и дате соответствующего распоряжения, реквизитах соответствующего документа-основания. Кроме того, в информации указывается, что документы-основания не предоставляются по причине наличия в них сведений, составляющих государственную тайну. Данная информация подписывается лицом с правом первой подписи, включенным в карточку образцов подписей к лицевым счетам, предоставленную получателем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4.9. Расходы иных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источником финансового обеспечения которых являются субсидии на выполнение муниципального задания, рассчитанные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имущества, осуществляются без представления ими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возникновение денежных обязательств.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70"/>
      <w:bookmarkEnd w:id="13"/>
      <w:r w:rsidRPr="007D6BBA">
        <w:rPr>
          <w:rFonts w:ascii="Times New Roman" w:hAnsi="Times New Roman" w:cs="Times New Roman"/>
          <w:sz w:val="26"/>
          <w:szCs w:val="26"/>
        </w:rPr>
        <w:t>4.10.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1) коды классификации расходов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соответствие кода вида расхода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указанного в распоряжении, текстовому содержанию назначения платежа;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соответствие указанных в распоряжении предмета договора (муниципального контракта), документа, подтверждающего возникновение денежных обязательств, текстовому содержанию назначения платежа;</w:t>
      </w:r>
    </w:p>
    <w:p w:rsidR="00261A11" w:rsidRPr="007D6BBA" w:rsidRDefault="00261A11" w:rsidP="006B1B9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4) непревышение на момент перечисления указанного в распоряжении авансового платежа предельному размеру авансового платежа, установленному нормативным правовым актом </w:t>
      </w:r>
      <w:r w:rsidR="00FA06FB">
        <w:rPr>
          <w:rFonts w:ascii="Times New Roman" w:hAnsi="Times New Roman" w:cs="Times New Roman"/>
          <w:sz w:val="26"/>
          <w:szCs w:val="26"/>
        </w:rPr>
        <w:t>Советского</w:t>
      </w:r>
      <w:r w:rsidR="006B1B9E" w:rsidRPr="007D6BBA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D6BBA">
        <w:rPr>
          <w:rFonts w:ascii="Times New Roman" w:hAnsi="Times New Roman" w:cs="Times New Roman"/>
          <w:sz w:val="26"/>
          <w:szCs w:val="26"/>
        </w:rPr>
        <w:t>, в случае предоставления распоряжения для оплаты денежных обязательств по договорам (муниципальным контрактам)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5) непревышение сумм, указанных в распоряжении,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в случае если в распоряжении не указан номер бюджетного обязательства, сумма распоряжения должна быть равна сумме соответствующего бюджетного обязательства;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7)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78"/>
      <w:bookmarkEnd w:id="14"/>
      <w:r w:rsidRPr="007D6BBA">
        <w:rPr>
          <w:rFonts w:ascii="Times New Roman" w:hAnsi="Times New Roman" w:cs="Times New Roman"/>
          <w:sz w:val="26"/>
          <w:szCs w:val="26"/>
        </w:rPr>
        <w:t xml:space="preserve">4.11. При санкционировании оплаты денежного обязательства, возникающего по документу-основанию согласно указанному в распоряжении номеру ранее учтенного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обязательства получателя (иного получателя)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осуществляется проверка соответствия информации, указанной в распоряжении, реквизитам и показателям бюджетного обязательства на: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идентичность кода участника бюджетного процесса по реестру участников бюджетного процесса, а также юридических лиц, не являющихся участниками бюджетного процесса по бюджетному обязательству и платежу;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идентичность кода (кодов) классификации расходов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бюджетному обязательству и платежу;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соответствие предмета бюджетного обязательства и содержания текста назначения платежа;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4) идентичность кода валюты, в которой принято бюджетное обязательство, и кода валюты, в которой должен быть осуществлен платеж;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5) непревышение суммы распоряжения над суммой неисполненного бюджетного обязательства;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соответствие кода классификации расходов по бюджетному обязательству и платежу;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7) идентичность наименования, ИНН, КПП получателя денежных средств, указанных в распоряжении, по бюджетному обязательству и платежу;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8)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9) непревышение указанного в распоряжении авансового платежа над предельным размером авансового платежа, установленным муниципальным правовым актом </w:t>
      </w:r>
      <w:r w:rsidR="00FA06FB">
        <w:rPr>
          <w:rFonts w:ascii="Times New Roman" w:hAnsi="Times New Roman" w:cs="Times New Roman"/>
          <w:sz w:val="26"/>
          <w:szCs w:val="26"/>
        </w:rPr>
        <w:t>Советского</w:t>
      </w:r>
      <w:r w:rsidR="00067B25" w:rsidRPr="007D6BBA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D6BBA">
        <w:rPr>
          <w:rFonts w:ascii="Times New Roman" w:hAnsi="Times New Roman" w:cs="Times New Roman"/>
          <w:sz w:val="26"/>
          <w:szCs w:val="26"/>
        </w:rPr>
        <w:t>, в случае представления распоряжения для оплаты денежных обязательств по договору (муниципальному контракту);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10)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Санкционирование оплаты денежного обязательства, возникающего по документу-основанию в соответствии с настоящим пунктом Порядка, по распоряжениям, в которых не указана ссылка на номер ранее учтенного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обязательства, осуществляется одновременно с принятием на учет нового бюджетного обязательства.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90"/>
      <w:bookmarkEnd w:id="15"/>
      <w:r w:rsidRPr="007D6BBA">
        <w:rPr>
          <w:rFonts w:ascii="Times New Roman" w:hAnsi="Times New Roman" w:cs="Times New Roman"/>
          <w:sz w:val="26"/>
          <w:szCs w:val="26"/>
        </w:rPr>
        <w:t xml:space="preserve">4.12. В случае если распоряжение предоставляется для оплаты денежного обязательства, сформированного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соответствии с порядком учета обязательств, получатели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представляют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17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4.11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92"/>
      <w:bookmarkEnd w:id="16"/>
      <w:r w:rsidRPr="007D6BBA">
        <w:rPr>
          <w:rFonts w:ascii="Times New Roman" w:hAnsi="Times New Roman" w:cs="Times New Roman"/>
          <w:sz w:val="26"/>
          <w:szCs w:val="26"/>
        </w:rPr>
        <w:lastRenderedPageBreak/>
        <w:t>4.13.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коды классификации расходов бюджетов,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2) непревышение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3) соответствие кода вида расхода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указанного в распоряжении, текстовому содержанию назначения платежа.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96"/>
      <w:bookmarkEnd w:id="17"/>
      <w:r w:rsidRPr="007D6BBA">
        <w:rPr>
          <w:rFonts w:ascii="Times New Roman" w:hAnsi="Times New Roman" w:cs="Times New Roman"/>
          <w:sz w:val="26"/>
          <w:szCs w:val="26"/>
        </w:rPr>
        <w:t xml:space="preserve">4.14. При санкционировании оплаты денежных обязательств по выплатам по источникам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проверка распоряжения по следующим направлениям: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1) коды классификации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непревышение сумм, указанных в распоряжении, остатков соответствующих бюджетных ассигнований, учтенных на лицевом счете администратора источника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99"/>
      <w:bookmarkEnd w:id="18"/>
      <w:r w:rsidRPr="007D6BBA">
        <w:rPr>
          <w:rFonts w:ascii="Times New Roman" w:hAnsi="Times New Roman" w:cs="Times New Roman"/>
          <w:sz w:val="26"/>
          <w:szCs w:val="26"/>
        </w:rPr>
        <w:t xml:space="preserve">4.15. В случае если форма или информация, указанная в распоряжении, не соответствуют требованиям, установленным </w:t>
      </w:r>
      <w:hyperlink w:anchor="P139" w:history="1">
        <w:r w:rsidRPr="007D6BBA">
          <w:rPr>
            <w:rFonts w:ascii="Times New Roman" w:hAnsi="Times New Roman" w:cs="Times New Roman"/>
            <w:sz w:val="26"/>
            <w:szCs w:val="26"/>
          </w:rPr>
          <w:t>пунктами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3" w:history="1">
        <w:r w:rsidRPr="007D6BBA">
          <w:rPr>
            <w:rFonts w:ascii="Times New Roman" w:hAnsi="Times New Roman" w:cs="Times New Roman"/>
            <w:sz w:val="26"/>
            <w:szCs w:val="26"/>
          </w:rPr>
          <w:t>4.5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0" w:history="1">
        <w:r w:rsidRPr="007D6BBA">
          <w:rPr>
            <w:rFonts w:ascii="Times New Roman" w:hAnsi="Times New Roman" w:cs="Times New Roman"/>
            <w:sz w:val="26"/>
            <w:szCs w:val="26"/>
          </w:rPr>
          <w:t>4.10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99" w:history="1">
        <w:r w:rsidRPr="007D6BBA">
          <w:rPr>
            <w:rFonts w:ascii="Times New Roman" w:hAnsi="Times New Roman" w:cs="Times New Roman"/>
            <w:sz w:val="26"/>
            <w:szCs w:val="26"/>
          </w:rPr>
          <w:t>4.15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регистрирует предоставленное распоряжение в Журнале регистрации неисполненных документов в установленном порядке и возвращает получателю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(администратору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не позднее срока, установленного </w:t>
      </w:r>
      <w:hyperlink w:anchor="P13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экземпляры распоряжения на бумажном носителе с указанием в прилагаемом Уведомлении в установленном порядке причины возврата.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случае</w:t>
      </w:r>
      <w:r w:rsidR="003A2AB4">
        <w:rPr>
          <w:rFonts w:ascii="Times New Roman" w:hAnsi="Times New Roman" w:cs="Times New Roman"/>
          <w:sz w:val="26"/>
          <w:szCs w:val="26"/>
        </w:rPr>
        <w:t>,</w:t>
      </w:r>
      <w:r w:rsidRPr="007D6BBA">
        <w:rPr>
          <w:rFonts w:ascii="Times New Roman" w:hAnsi="Times New Roman" w:cs="Times New Roman"/>
          <w:sz w:val="26"/>
          <w:szCs w:val="26"/>
        </w:rPr>
        <w:t xml:space="preserve"> если распоряжение предоставлялось в электронном виде, получателю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(администратору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не позднее срока, установленного </w:t>
      </w:r>
      <w:hyperlink w:anchor="P13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направляется Уведомление в электронном виде, в котором указывается причина возврата.</w:t>
      </w:r>
    </w:p>
    <w:p w:rsidR="00261A11" w:rsidRPr="007D6BBA" w:rsidRDefault="00261A11" w:rsidP="00067B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4.17. При положительном результате проверки в соответствии с требованиями, установленными Порядком, в распоряжении, предоставленном на бумажном носителе, уполномоченным руководителем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работником проставляется отметка, подтверждающая санкционирование оплаты денежных обязательств получателя средств бюджета (администратора источников финансирования дефицита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>) с указанием даты, подписи, расшифровки подписи, содержащей фамилию, инициалы указанного работника, и распоряжение принимается к исполнению.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4C6B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203"/>
      <w:bookmarkEnd w:id="19"/>
      <w:r w:rsidRPr="007D6BBA">
        <w:rPr>
          <w:rFonts w:ascii="Times New Roman" w:hAnsi="Times New Roman" w:cs="Times New Roman"/>
          <w:sz w:val="26"/>
          <w:szCs w:val="26"/>
        </w:rPr>
        <w:t>5. Санкционирование оплаты денежных обязательстви осуществление финансирования расходов, источником</w:t>
      </w:r>
      <w:r w:rsidR="003A2AB4">
        <w:rPr>
          <w:rFonts w:ascii="Times New Roman" w:hAnsi="Times New Roman" w:cs="Times New Roman"/>
          <w:sz w:val="26"/>
          <w:szCs w:val="26"/>
        </w:rPr>
        <w:t xml:space="preserve"> ф</w:t>
      </w:r>
      <w:r w:rsidRPr="007D6BBA">
        <w:rPr>
          <w:rFonts w:ascii="Times New Roman" w:hAnsi="Times New Roman" w:cs="Times New Roman"/>
          <w:sz w:val="26"/>
          <w:szCs w:val="26"/>
        </w:rPr>
        <w:t>инансового обеспечения которых являются субсидии,полученные в соответствии с абзацем 2 пункта 1 статьи 78.1и пунктом 1 статьи 78.2 Бюджетного кодекса</w:t>
      </w:r>
      <w:r w:rsidR="003A2AB4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5.1. Для осуществления санкционирования оплаты денежных обязательств, источником финансового обеспечения которых являются целевые субсидии, иные получатели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предоставляют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="003A2AB4">
        <w:rPr>
          <w:rFonts w:ascii="Times New Roman" w:hAnsi="Times New Roman" w:cs="Times New Roman"/>
          <w:sz w:val="26"/>
          <w:szCs w:val="26"/>
        </w:rPr>
        <w:t xml:space="preserve"> </w:t>
      </w:r>
      <w:hyperlink w:anchor="P440" w:history="1">
        <w:r w:rsidRPr="007D6BBA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об операциях с целевыми субсидиями (далее - Сведения), предоставленными муниципальному учреждению на текущий финансовый год в соответствии с приложением 3 к Порядку, утвержденные органом, осуществляющим функции и полномочия учредителя.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Сведениях указываются по кодам классификации операций сектора государственного управления (далее - код КОСГУ) планируемые на текущий финансовый год суммы поступлений целевых субсидий в разрезе кодов субсидий по каждой целевой субсидии, кодов объектов адресной инвестиционной программы (при наличии) и по кодам видов расходов классификации расходов бюджетов соответствующие им планируемые суммы целевых расходов муниципального учреждения без подведения группировочных итогов.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5.2. Уполномоченный руководителем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работник осуществляет контроль предоставленных учреждением Сведений на соответствие содержащейся в них информации данным, указанным в перечне целевых субсидий.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="003A2AB4">
        <w:rPr>
          <w:rFonts w:ascii="Times New Roman" w:hAnsi="Times New Roman" w:cs="Times New Roman"/>
          <w:sz w:val="26"/>
          <w:szCs w:val="26"/>
        </w:rPr>
        <w:t>,</w:t>
      </w:r>
      <w:r w:rsidRPr="007D6BBA">
        <w:rPr>
          <w:rFonts w:ascii="Times New Roman" w:hAnsi="Times New Roman" w:cs="Times New Roman"/>
          <w:sz w:val="26"/>
          <w:szCs w:val="26"/>
        </w:rPr>
        <w:t xml:space="preserve">при наличии между учреждением и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электронного документооборота </w:t>
      </w:r>
      <w:r w:rsidR="003A2AB4">
        <w:rPr>
          <w:rFonts w:ascii="Times New Roman" w:hAnsi="Times New Roman" w:cs="Times New Roman"/>
          <w:sz w:val="26"/>
          <w:szCs w:val="26"/>
        </w:rPr>
        <w:t>,</w:t>
      </w:r>
      <w:r w:rsidRPr="007D6BBA">
        <w:rPr>
          <w:rFonts w:ascii="Times New Roman" w:hAnsi="Times New Roman" w:cs="Times New Roman"/>
          <w:sz w:val="26"/>
          <w:szCs w:val="26"/>
        </w:rPr>
        <w:t>с применением электронной подписи представляет Сведения в электронном виде с применением электронной подписи. При отсутствии электронного документооборота с применением электронной подписи Сведения предоставляются на бумажном носителе с одновременным представлением на машинном носителе.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Уполномоченный руководителем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работник не позднее одного рабочего дня, следующего за днем предоставления учреждением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Сведений на бумажном носителе, проверяет их на идентичность Сведениям, предоставленным на электронном носителе.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Операции по целевым расходам осуществляются в пределах средств, отраженных по соответствующему коду субсидии на лицевом счете по иным субсидиям, на основании представленного учреждением распоряжения.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Для подтверждения возникновения денежного обязательства по поставке товаров, выполнению работ, оказанию услуг, аренде учреждение предоставляет 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вместе с распоряжением указанные в нем документы, подтверждающие возникновение денежного обязательства, в соответствии с требованиями, установленными в </w:t>
      </w:r>
      <w:hyperlink w:anchor="P153" w:history="1">
        <w:r w:rsidRPr="007D6BBA">
          <w:rPr>
            <w:rFonts w:ascii="Times New Roman" w:hAnsi="Times New Roman" w:cs="Times New Roman"/>
            <w:sz w:val="26"/>
            <w:szCs w:val="26"/>
          </w:rPr>
          <w:t>пункте 4.5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санкционировании оплаты денежных обязательств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проверка распоряжения на соответствие требованиям, установленным </w:t>
      </w:r>
      <w:hyperlink w:anchor="P17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4.11</w:t>
        </w:r>
      </w:hyperlink>
      <w:r w:rsidR="00FA06FB"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Порядка, на непревышение суммы, указанной в распоряжении, над суммой остатка расходов по соответствующему коду классификации вида расходов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соответствующему коду субсидии, учтенным на лицевом счете по иным субсидиям, на соответствие информации, указанной в распоряжении, Сведениям.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положительном результате проверки в соответствии с требованиями, установленными </w:t>
      </w:r>
      <w:hyperlink w:anchor="P132" w:history="1">
        <w:r w:rsidRPr="007D6BBA">
          <w:rPr>
            <w:rFonts w:ascii="Times New Roman" w:hAnsi="Times New Roman" w:cs="Times New Roman"/>
            <w:sz w:val="26"/>
            <w:szCs w:val="26"/>
          </w:rPr>
          <w:t>разделами 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3" w:history="1">
        <w:r w:rsidRPr="007D6BBA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в распоряжении, представленном на бумажном носителе, работником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проставляется отметка, подтверждающая санкционирование оплаты денежных обязательств учреждения с указанием даты, подписи, расшифровки подписи, содержащей фамилию, инициалы указанного работника, и распоряжение принимается к исполнению.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Учреждение вправе направить средства, полученные им в установленном порядке от осуществления предусмотренных его уставом видов деятельности, на возмещение расходов, произведенных в связи с исполнением исполнительных документов за счет целевых субсидий, на основании распоряжения.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C6B8D" w:rsidRPr="007D6BBA" w:rsidRDefault="00261A11" w:rsidP="004C6B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6. Приостановление санкционирования оплаты денежных</w:t>
      </w:r>
      <w:r w:rsidR="00425E46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обязательств </w:t>
      </w:r>
    </w:p>
    <w:p w:rsidR="00261A11" w:rsidRPr="007D6BBA" w:rsidRDefault="00261A11" w:rsidP="004C6B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Приостановление санкционирования оплаты денежных обязательств получателей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производится специалистами бюджетного отдела </w:t>
      </w:r>
      <w:r w:rsidR="000123D7" w:rsidRPr="007D6BBA">
        <w:rPr>
          <w:rFonts w:ascii="Times New Roman" w:hAnsi="Times New Roman" w:cs="Times New Roman"/>
          <w:sz w:val="26"/>
          <w:szCs w:val="26"/>
        </w:rPr>
        <w:t>комитет по финансам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- непредоставление в установленный нормативными правовыми актами Российской Федерации, Алтайского края и </w:t>
      </w:r>
      <w:r w:rsidR="00FA06FB" w:rsidRPr="003A2AB4">
        <w:rPr>
          <w:rFonts w:ascii="Times New Roman" w:hAnsi="Times New Roman" w:cs="Times New Roman"/>
          <w:sz w:val="26"/>
          <w:szCs w:val="26"/>
          <w:highlight w:val="yellow"/>
        </w:rPr>
        <w:t>Советского</w:t>
      </w:r>
      <w:r w:rsidR="004C6B8D" w:rsidRPr="003A2AB4">
        <w:rPr>
          <w:rFonts w:ascii="Times New Roman" w:hAnsi="Times New Roman" w:cs="Times New Roman"/>
          <w:sz w:val="26"/>
          <w:szCs w:val="26"/>
          <w:highlight w:val="yellow"/>
        </w:rPr>
        <w:t xml:space="preserve"> района</w:t>
      </w:r>
      <w:r w:rsidRPr="003A2AB4">
        <w:rPr>
          <w:rFonts w:ascii="Times New Roman" w:hAnsi="Times New Roman" w:cs="Times New Roman"/>
          <w:sz w:val="26"/>
          <w:szCs w:val="26"/>
          <w:highlight w:val="yellow"/>
        </w:rPr>
        <w:t xml:space="preserve"> срок отчетности и иных бухгалтерских и финансовых документов, связанных с использованием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- непредставление в установленный срок информации об источниках образования задолженности и показателях бюджетной классификации Российской Федерации, по которым должны быть произведены расходы </w:t>
      </w:r>
      <w:r w:rsidR="00427D8F" w:rsidRPr="007D6BBA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исполнению требований, содержащихся в исполнительных листах;</w:t>
      </w: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непредставление получателем средств</w:t>
      </w:r>
      <w:r w:rsidR="00427D8F" w:rsidRPr="007D6BB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документов для корректировки несоответствия проведенных перечислений, принятых бюджетных обязательств утвержденным бюджетным ассигнованиям и предельным объемам финансирования.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C6B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7. Подтверждение исполнения денежных обязательств</w:t>
      </w: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61A11" w:rsidRPr="007D6BBA" w:rsidRDefault="00261A11" w:rsidP="004C6B8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Подтверждением исполнения денежных обязательств служат выписки из лицевого счета главного распорядителя, распорядителя, получателя (иного получателя) средств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главного администратора (администратора) источников финансирования </w:t>
      </w:r>
      <w:r w:rsidR="00427D8F" w:rsidRPr="007D6BBA">
        <w:rPr>
          <w:rFonts w:ascii="Times New Roman" w:hAnsi="Times New Roman" w:cs="Times New Roman"/>
          <w:sz w:val="26"/>
          <w:szCs w:val="26"/>
        </w:rPr>
        <w:t>бюджета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 приложением платежных документов с отметкой </w:t>
      </w:r>
      <w:r w:rsidR="00F033A1" w:rsidRPr="007D6BBA">
        <w:rPr>
          <w:rFonts w:ascii="Times New Roman" w:hAnsi="Times New Roman" w:cs="Times New Roman"/>
          <w:sz w:val="26"/>
          <w:szCs w:val="26"/>
        </w:rPr>
        <w:t>УФК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 списании денежных средств с лицевого счета.</w:t>
      </w:r>
    </w:p>
    <w:p w:rsidR="00261A11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E02" w:rsidRDefault="00C72E0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E02" w:rsidRDefault="00C72E0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E02" w:rsidRDefault="00C72E0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E02" w:rsidRDefault="00C72E0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E02" w:rsidRDefault="00C72E0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AB4" w:rsidRDefault="003A2AB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AB4" w:rsidRDefault="003A2AB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2C" w:rsidRDefault="0093002C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2C" w:rsidRDefault="0093002C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7CD" w:rsidRDefault="002237CD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7CD" w:rsidRDefault="002237CD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7CD" w:rsidRDefault="002237CD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7CD" w:rsidRDefault="002237CD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2C" w:rsidRPr="007D6BBA" w:rsidRDefault="0093002C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A11" w:rsidRPr="007D6BBA" w:rsidRDefault="00261A11" w:rsidP="00A96064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96064" w:rsidRPr="007D6BBA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61A11" w:rsidRPr="007D6BBA" w:rsidRDefault="00261A11" w:rsidP="00A96064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43" w:history="1">
        <w:r w:rsidR="00A96064" w:rsidRPr="007D6BBA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="00A96064" w:rsidRPr="007D6BBA">
        <w:rPr>
          <w:rFonts w:ascii="Times New Roman" w:hAnsi="Times New Roman" w:cs="Times New Roman"/>
          <w:sz w:val="26"/>
          <w:szCs w:val="26"/>
        </w:rPr>
        <w:t>у исполнения бюджета по расходам, источникам финансирования дефицита бюджета и санкционированию оплаты денежных обязательств (в том числе за счет источников финансирования дефицита  бюджета)</w:t>
      </w:r>
    </w:p>
    <w:p w:rsidR="00E03A92" w:rsidRPr="007D6BBA" w:rsidRDefault="00E03A92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</w:tblGrid>
      <w:tr w:rsidR="00E03A92" w:rsidRPr="007D6BBA" w:rsidTr="00E03A92">
        <w:trPr>
          <w:trHeight w:val="35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03A92" w:rsidRPr="007D6BBA" w:rsidRDefault="00E03A92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ПЕРЕЧЕНЬ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92" w:rsidRPr="007D6BBA" w:rsidRDefault="00E03A92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A92" w:rsidRPr="007D6BBA" w:rsidRDefault="00E03A92" w:rsidP="001F36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7"/>
        <w:gridCol w:w="709"/>
        <w:gridCol w:w="978"/>
        <w:gridCol w:w="1205"/>
        <w:gridCol w:w="363"/>
        <w:gridCol w:w="2040"/>
        <w:gridCol w:w="1299"/>
      </w:tblGrid>
      <w:tr w:rsidR="002C5B7F" w:rsidRPr="007D6BBA" w:rsidTr="002C5B7F">
        <w:trPr>
          <w:trHeight w:val="409"/>
        </w:trPr>
        <w:tc>
          <w:tcPr>
            <w:tcW w:w="82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B7F" w:rsidRPr="007D6BBA" w:rsidRDefault="002C5B7F" w:rsidP="002C5B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 xml:space="preserve">          ЦЕЛЕВЫХ СУБСИДИЙ НА 20___ г.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B7F" w:rsidRPr="007D6BBA" w:rsidRDefault="002C5B7F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17FDF" w:rsidRPr="007D6BBA" w:rsidTr="002C5B7F">
        <w:trPr>
          <w:trHeight w:val="5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E509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от "___" __________ 20___ 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FDF" w:rsidRPr="007D6BBA" w:rsidRDefault="00717FDF" w:rsidP="0054724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DF" w:rsidRPr="007D6BBA" w:rsidRDefault="00717FDF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0501015</w:t>
            </w:r>
          </w:p>
        </w:tc>
      </w:tr>
      <w:tr w:rsidR="00E509C0" w:rsidRPr="007D6BBA" w:rsidTr="002C5B7F">
        <w:trPr>
          <w:trHeight w:val="546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C738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FDF" w:rsidRPr="007D6BBA" w:rsidRDefault="00717FDF" w:rsidP="0054724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7FDF" w:rsidRPr="007D6BBA" w:rsidRDefault="00717FDF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C0" w:rsidRPr="007D6BBA" w:rsidTr="002C5B7F">
        <w:trPr>
          <w:trHeight w:val="546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C738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FDF" w:rsidRPr="007D6BBA" w:rsidRDefault="00717FDF" w:rsidP="0054724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7FDF" w:rsidRPr="007D6BBA" w:rsidRDefault="00717FDF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F0" w:rsidRPr="007D6BBA" w:rsidTr="002C5B7F">
        <w:trPr>
          <w:trHeight w:val="545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C738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ведение лицевых счетов по иным субсидиям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FDF" w:rsidRPr="007D6BBA" w:rsidRDefault="00717FDF" w:rsidP="0054724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717FDF" w:rsidRPr="007D6BBA" w:rsidRDefault="00717FDF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F0" w:rsidRPr="007D6BBA" w:rsidTr="005E5F6D">
        <w:trPr>
          <w:trHeight w:val="499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FDF" w:rsidRPr="007D6BBA" w:rsidRDefault="00717FDF" w:rsidP="0054724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7FDF" w:rsidRPr="007D6BBA" w:rsidRDefault="00717FDF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C0" w:rsidRPr="007D6BBA" w:rsidTr="002C5B7F">
        <w:trPr>
          <w:trHeight w:val="54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A92" w:rsidRPr="007D6BBA" w:rsidRDefault="00E03A92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3A92" w:rsidRPr="007D6BBA" w:rsidRDefault="00E03A92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3A92" w:rsidRPr="007D6BBA" w:rsidRDefault="00E03A92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3A92" w:rsidRPr="007D6BBA" w:rsidRDefault="00E03A92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3A92" w:rsidRPr="007D6BBA" w:rsidRDefault="00E03A92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3A92" w:rsidRPr="007D6BBA" w:rsidRDefault="00717FDF" w:rsidP="0054724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7" w:history="1">
              <w:r w:rsidRPr="007D6BB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A92" w:rsidRPr="007D6BBA" w:rsidRDefault="00E03A92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F0" w:rsidRPr="007D6BBA" w:rsidTr="002C5B7F">
        <w:trPr>
          <w:trHeight w:val="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7FDF" w:rsidRPr="007D6BBA" w:rsidRDefault="00717FDF" w:rsidP="001F36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54724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7FDF" w:rsidRPr="007D6BBA" w:rsidRDefault="00717FDF" w:rsidP="00717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064" w:rsidRPr="007D6BBA" w:rsidRDefault="00A96064" w:rsidP="00A96064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09"/>
        <w:gridCol w:w="1701"/>
        <w:gridCol w:w="1134"/>
        <w:gridCol w:w="1701"/>
        <w:gridCol w:w="1417"/>
        <w:gridCol w:w="851"/>
      </w:tblGrid>
      <w:tr w:rsidR="00A96064" w:rsidRPr="007D6BBA" w:rsidTr="002C5B7F">
        <w:trPr>
          <w:trHeight w:val="100"/>
          <w:jc w:val="center"/>
        </w:trPr>
        <w:tc>
          <w:tcPr>
            <w:tcW w:w="2689" w:type="dxa"/>
            <w:gridSpan w:val="2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Целевая субсидия</w:t>
            </w:r>
          </w:p>
        </w:tc>
        <w:tc>
          <w:tcPr>
            <w:tcW w:w="1701" w:type="dxa"/>
            <w:vMerge w:val="restart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Код по классификации расходов бюджета</w:t>
            </w:r>
          </w:p>
        </w:tc>
        <w:tc>
          <w:tcPr>
            <w:tcW w:w="1134" w:type="dxa"/>
            <w:vMerge w:val="restart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Код объекта АИП</w:t>
            </w:r>
          </w:p>
        </w:tc>
        <w:tc>
          <w:tcPr>
            <w:tcW w:w="3969" w:type="dxa"/>
            <w:gridSpan w:val="3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2C5B7F" w:rsidRPr="007D6BBA" w:rsidTr="001426A0">
        <w:trPr>
          <w:trHeight w:val="20"/>
          <w:jc w:val="center"/>
        </w:trPr>
        <w:tc>
          <w:tcPr>
            <w:tcW w:w="1980" w:type="dxa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701" w:type="dxa"/>
            <w:vMerge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  <w:vAlign w:val="center"/>
          </w:tcPr>
          <w:p w:rsidR="00A96064" w:rsidRPr="007D6BBA" w:rsidRDefault="00A96064" w:rsidP="002C5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2C5B7F" w:rsidRPr="007D6BBA" w:rsidTr="001426A0">
        <w:trPr>
          <w:trHeight w:val="13"/>
          <w:jc w:val="center"/>
        </w:trPr>
        <w:tc>
          <w:tcPr>
            <w:tcW w:w="1980" w:type="dxa"/>
          </w:tcPr>
          <w:p w:rsidR="00A96064" w:rsidRPr="007D6BBA" w:rsidRDefault="00A96064" w:rsidP="002C5B7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96064" w:rsidRPr="007D6BBA" w:rsidRDefault="00A96064" w:rsidP="002C5B7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96064" w:rsidRPr="007D6BBA" w:rsidRDefault="00A96064" w:rsidP="002C5B7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96064" w:rsidRPr="007D6BBA" w:rsidRDefault="00A96064" w:rsidP="002C5B7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96064" w:rsidRPr="007D6BBA" w:rsidRDefault="00A96064" w:rsidP="002C5B7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96064" w:rsidRPr="007D6BBA" w:rsidRDefault="00A96064" w:rsidP="002C5B7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96064" w:rsidRPr="007D6BBA" w:rsidRDefault="00A96064" w:rsidP="002C5B7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C5B7F" w:rsidRPr="007D6BBA" w:rsidTr="00AD6011">
        <w:trPr>
          <w:trHeight w:val="13"/>
          <w:jc w:val="center"/>
        </w:trPr>
        <w:tc>
          <w:tcPr>
            <w:tcW w:w="1980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7F" w:rsidRPr="007D6BBA" w:rsidTr="002C5B7F">
        <w:trPr>
          <w:jc w:val="center"/>
        </w:trPr>
        <w:tc>
          <w:tcPr>
            <w:tcW w:w="1980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6064" w:rsidRPr="007D6BBA" w:rsidRDefault="00A96064" w:rsidP="002C5B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3286" w:rsidRPr="007D6BBA" w:rsidRDefault="00C13286" w:rsidP="00A96064">
      <w:pPr>
        <w:pStyle w:val="ConsPlusNormal"/>
        <w:jc w:val="both"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121"/>
        <w:gridCol w:w="715"/>
        <w:gridCol w:w="991"/>
        <w:gridCol w:w="924"/>
      </w:tblGrid>
      <w:tr w:rsidR="00C13286" w:rsidRPr="007D6BBA" w:rsidTr="00AD6011">
        <w:trPr>
          <w:gridBefore w:val="4"/>
          <w:wBefore w:w="6941" w:type="dxa"/>
          <w:trHeight w:val="280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86" w:rsidRPr="007D6BBA" w:rsidRDefault="00C13286" w:rsidP="00C13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Номер страницы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13286" w:rsidRPr="007D6BBA" w:rsidRDefault="00C13286" w:rsidP="00C13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286" w:rsidRPr="007D6BBA" w:rsidTr="00AD6011">
        <w:trPr>
          <w:gridBefore w:val="4"/>
          <w:wBefore w:w="6941" w:type="dxa"/>
          <w:trHeight w:val="311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3286" w:rsidRPr="007D6BBA" w:rsidRDefault="00C13286" w:rsidP="00C13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Всего страниц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13286" w:rsidRPr="007D6BBA" w:rsidRDefault="00C13286" w:rsidP="00C132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ED" w:rsidRPr="007D6BBA" w:rsidTr="00142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15" w:type="dxa"/>
        </w:trPr>
        <w:tc>
          <w:tcPr>
            <w:tcW w:w="2410" w:type="dxa"/>
          </w:tcPr>
          <w:p w:rsidR="004A3FED" w:rsidRPr="007D6BBA" w:rsidRDefault="004A3FED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3FED" w:rsidRPr="007D6BBA" w:rsidRDefault="004A3FED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3FED" w:rsidRPr="007D6BBA" w:rsidRDefault="004A3FED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4A3FED" w:rsidRPr="007D6BBA" w:rsidRDefault="004A3FED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ED" w:rsidRPr="007D6BBA" w:rsidTr="00142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915" w:type="dxa"/>
        </w:trPr>
        <w:tc>
          <w:tcPr>
            <w:tcW w:w="2410" w:type="dxa"/>
          </w:tcPr>
          <w:p w:rsidR="004A3FED" w:rsidRPr="007D6BBA" w:rsidRDefault="004A3FED" w:rsidP="004A3F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3FED" w:rsidRPr="007D6BBA" w:rsidRDefault="004A3FED" w:rsidP="004A3F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4A3FED" w:rsidRPr="007D6BBA" w:rsidRDefault="004A3FED" w:rsidP="004A3F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:rsidR="004A3FED" w:rsidRPr="007D6BBA" w:rsidRDefault="004A3FED" w:rsidP="004A3F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4A3FED" w:rsidRPr="007D6BBA" w:rsidRDefault="004A3FED" w:rsidP="00A96064">
      <w:pPr>
        <w:pStyle w:val="ConsPlusNormal"/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836"/>
      </w:tblGrid>
      <w:tr w:rsidR="00AD6011" w:rsidRPr="007D6BBA" w:rsidTr="001426A0">
        <w:tc>
          <w:tcPr>
            <w:tcW w:w="2410" w:type="dxa"/>
          </w:tcPr>
          <w:p w:rsidR="00AD6011" w:rsidRPr="007D6BBA" w:rsidRDefault="00AD6011" w:rsidP="00AD60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D6011" w:rsidRPr="007D6BBA" w:rsidRDefault="00AD6011" w:rsidP="00AD60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финансово-</w:t>
            </w:r>
          </w:p>
          <w:p w:rsidR="00AD6011" w:rsidRPr="007D6BBA" w:rsidRDefault="00AD6011" w:rsidP="00AD60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</w:p>
          <w:p w:rsidR="00AD6011" w:rsidRPr="007D6BBA" w:rsidRDefault="00AD6011" w:rsidP="00AD60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6011" w:rsidRPr="007D6BBA" w:rsidRDefault="00AD601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6011" w:rsidRPr="007D6BBA" w:rsidRDefault="00AD601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AD6011" w:rsidRPr="007D6BBA" w:rsidRDefault="00AD601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011" w:rsidRPr="007D6BBA" w:rsidTr="001426A0">
        <w:tc>
          <w:tcPr>
            <w:tcW w:w="2410" w:type="dxa"/>
          </w:tcPr>
          <w:p w:rsidR="00AD6011" w:rsidRPr="007D6BBA" w:rsidRDefault="00AD601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6011" w:rsidRPr="007D6BBA" w:rsidRDefault="00AD601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AD6011" w:rsidRPr="007D6BBA" w:rsidRDefault="00AD601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AD6011" w:rsidRPr="007D6BBA" w:rsidRDefault="00AD601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AD6011" w:rsidRPr="007D6BBA" w:rsidRDefault="00AD6011" w:rsidP="00A96064">
      <w:pPr>
        <w:pStyle w:val="ConsPlusNormal"/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604"/>
        <w:gridCol w:w="284"/>
        <w:gridCol w:w="1559"/>
        <w:gridCol w:w="284"/>
        <w:gridCol w:w="2409"/>
        <w:gridCol w:w="284"/>
        <w:gridCol w:w="1349"/>
      </w:tblGrid>
      <w:tr w:rsidR="00B40873" w:rsidRPr="007D6BBA" w:rsidTr="00B40873">
        <w:tc>
          <w:tcPr>
            <w:tcW w:w="1798" w:type="dxa"/>
          </w:tcPr>
          <w:p w:rsidR="0069769C" w:rsidRPr="007D6BBA" w:rsidRDefault="0069769C" w:rsidP="005B1D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9769C" w:rsidRPr="007D6BBA" w:rsidRDefault="0069769C" w:rsidP="005B1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69769C" w:rsidRPr="007D6BBA" w:rsidRDefault="0069769C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769C" w:rsidRPr="007D6BBA" w:rsidRDefault="0069769C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769C" w:rsidRPr="007D6BBA" w:rsidRDefault="0069769C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769C" w:rsidRPr="007D6BBA" w:rsidRDefault="0069769C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9769C" w:rsidRPr="007D6BBA" w:rsidRDefault="0069769C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9769C" w:rsidRPr="007D6BBA" w:rsidRDefault="0069769C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9769C" w:rsidRPr="007D6BBA" w:rsidRDefault="0069769C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73" w:rsidRPr="007D6BBA" w:rsidTr="00B40873">
        <w:tc>
          <w:tcPr>
            <w:tcW w:w="1798" w:type="dxa"/>
          </w:tcPr>
          <w:p w:rsidR="0069769C" w:rsidRPr="007D6BBA" w:rsidRDefault="0069769C" w:rsidP="006976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69769C" w:rsidRPr="007D6BBA" w:rsidRDefault="0069769C" w:rsidP="006976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69769C" w:rsidRPr="007D6BBA" w:rsidRDefault="0069769C" w:rsidP="006976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9769C" w:rsidRPr="007D6BBA" w:rsidRDefault="0069769C" w:rsidP="006976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69769C" w:rsidRPr="007D6BBA" w:rsidRDefault="0069769C" w:rsidP="006976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9769C" w:rsidRPr="007D6BBA" w:rsidRDefault="0069769C" w:rsidP="006976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84" w:type="dxa"/>
          </w:tcPr>
          <w:p w:rsidR="0069769C" w:rsidRPr="007D6BBA" w:rsidRDefault="0069769C" w:rsidP="006976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69769C" w:rsidRPr="007D6BBA" w:rsidRDefault="0069769C" w:rsidP="0069769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</w:tbl>
    <w:p w:rsidR="005B1D41" w:rsidRPr="007D6BBA" w:rsidRDefault="005B1D41" w:rsidP="00A96064">
      <w:pPr>
        <w:pStyle w:val="ConsPlusNormal"/>
        <w:jc w:val="both"/>
      </w:pPr>
    </w:p>
    <w:p w:rsidR="00B40873" w:rsidRPr="007D6BBA" w:rsidRDefault="00067E4E" w:rsidP="00A960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6BBA">
        <w:rPr>
          <w:rFonts w:ascii="Times New Roman" w:hAnsi="Times New Roman" w:cs="Times New Roman"/>
          <w:sz w:val="24"/>
          <w:szCs w:val="24"/>
        </w:rPr>
        <w:t>«</w:t>
      </w:r>
      <w:r w:rsidR="00B40873" w:rsidRPr="007D6BBA">
        <w:rPr>
          <w:rFonts w:ascii="Times New Roman" w:hAnsi="Times New Roman" w:cs="Times New Roman"/>
          <w:sz w:val="24"/>
          <w:szCs w:val="24"/>
        </w:rPr>
        <w:t>____</w:t>
      </w:r>
      <w:r w:rsidRPr="007D6BBA">
        <w:rPr>
          <w:rFonts w:ascii="Times New Roman" w:hAnsi="Times New Roman" w:cs="Times New Roman"/>
          <w:sz w:val="24"/>
          <w:szCs w:val="24"/>
        </w:rPr>
        <w:t xml:space="preserve">» </w:t>
      </w:r>
      <w:r w:rsidR="00B40873" w:rsidRPr="007D6BBA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863"/>
        <w:gridCol w:w="567"/>
        <w:gridCol w:w="1276"/>
        <w:gridCol w:w="284"/>
        <w:gridCol w:w="2268"/>
        <w:gridCol w:w="567"/>
        <w:gridCol w:w="963"/>
        <w:gridCol w:w="249"/>
      </w:tblGrid>
      <w:tr w:rsidR="00F77561" w:rsidRPr="007D6BBA" w:rsidTr="00F77561">
        <w:trPr>
          <w:trHeight w:val="840"/>
        </w:trPr>
        <w:tc>
          <w:tcPr>
            <w:tcW w:w="9322" w:type="dxa"/>
            <w:gridSpan w:val="8"/>
          </w:tcPr>
          <w:p w:rsidR="00F77561" w:rsidRPr="007D6BBA" w:rsidRDefault="00F77561" w:rsidP="00FA3EC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561" w:rsidRPr="007D6BBA" w:rsidRDefault="00F77561" w:rsidP="00FA3E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ОТМЕТКА ОРГАНА, ОСУЩЕСТВЛЯЮЩЕГО ВЕДЕНИЕ ЛИЦЕВОГО СЧЕТА,</w:t>
            </w:r>
          </w:p>
          <w:p w:rsidR="00F77561" w:rsidRPr="007D6BBA" w:rsidRDefault="00F77561" w:rsidP="00FA3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О ПОЛУЧЕНИИ НАСТОЯЩЕГО ДОКУМЕНТА</w:t>
            </w:r>
          </w:p>
        </w:tc>
        <w:tc>
          <w:tcPr>
            <w:tcW w:w="249" w:type="dxa"/>
          </w:tcPr>
          <w:p w:rsidR="00F77561" w:rsidRPr="007D6BBA" w:rsidRDefault="00F77561" w:rsidP="00FA3ECF">
            <w:pPr>
              <w:pStyle w:val="a3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67E4E" w:rsidRPr="007D6BBA" w:rsidTr="00067E4E">
        <w:tc>
          <w:tcPr>
            <w:tcW w:w="1534" w:type="dxa"/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Ответственный                                                            исполнитель</w:t>
            </w:r>
          </w:p>
        </w:tc>
        <w:tc>
          <w:tcPr>
            <w:tcW w:w="1863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" w:type="dxa"/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77561" w:rsidRPr="007D6BBA" w:rsidTr="00067E4E">
        <w:tc>
          <w:tcPr>
            <w:tcW w:w="1534" w:type="dxa"/>
          </w:tcPr>
          <w:p w:rsidR="00F77561" w:rsidRPr="007D6BBA" w:rsidRDefault="00F77561" w:rsidP="00FA3E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67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67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F77561" w:rsidRPr="007D6BBA" w:rsidRDefault="00F77561" w:rsidP="00067E4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249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77561" w:rsidRPr="007D6BBA" w:rsidTr="00F77561">
        <w:trPr>
          <w:trHeight w:val="465"/>
        </w:trPr>
        <w:tc>
          <w:tcPr>
            <w:tcW w:w="9322" w:type="dxa"/>
            <w:gridSpan w:val="8"/>
            <w:vAlign w:val="bottom"/>
          </w:tcPr>
          <w:p w:rsidR="00067E4E" w:rsidRPr="007D6BBA" w:rsidRDefault="00067E4E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77561" w:rsidRPr="007D6BBA" w:rsidRDefault="00067E4E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«</w:t>
            </w:r>
            <w:r w:rsidR="00F77561" w:rsidRPr="007D6BBA">
              <w:rPr>
                <w:rFonts w:ascii="Times New Roman" w:hAnsi="Times New Roman" w:cs="Times New Roman"/>
                <w:sz w:val="20"/>
              </w:rPr>
              <w:t>__</w:t>
            </w:r>
            <w:r w:rsidR="00F85F3F" w:rsidRPr="007D6BBA">
              <w:rPr>
                <w:rFonts w:ascii="Times New Roman" w:hAnsi="Times New Roman" w:cs="Times New Roman"/>
                <w:sz w:val="20"/>
              </w:rPr>
              <w:t>_</w:t>
            </w:r>
            <w:r w:rsidR="00F77561" w:rsidRPr="007D6BBA">
              <w:rPr>
                <w:rFonts w:ascii="Times New Roman" w:hAnsi="Times New Roman" w:cs="Times New Roman"/>
                <w:sz w:val="20"/>
              </w:rPr>
              <w:t>_</w:t>
            </w:r>
            <w:r w:rsidRPr="007D6BBA">
              <w:rPr>
                <w:rFonts w:ascii="Times New Roman" w:hAnsi="Times New Roman" w:cs="Times New Roman"/>
                <w:sz w:val="20"/>
              </w:rPr>
              <w:t>»</w:t>
            </w:r>
            <w:r w:rsidR="00F77561" w:rsidRPr="007D6BBA">
              <w:rPr>
                <w:rFonts w:ascii="Times New Roman" w:hAnsi="Times New Roman" w:cs="Times New Roman"/>
                <w:sz w:val="20"/>
              </w:rPr>
              <w:t xml:space="preserve"> _____________ 20___ г.</w:t>
            </w:r>
          </w:p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9" w:type="dxa"/>
          </w:tcPr>
          <w:p w:rsidR="00F77561" w:rsidRPr="007D6BBA" w:rsidRDefault="00F77561" w:rsidP="00A96064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77561" w:rsidRPr="007D6BBA" w:rsidTr="00F77561">
        <w:tc>
          <w:tcPr>
            <w:tcW w:w="9322" w:type="dxa"/>
            <w:gridSpan w:val="8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О ДОВЕДЕНИИ ДО ОРГАНОВ ФЕДЕРАЛЬНОГО КАЗНАЧЕЙСТВА</w:t>
            </w:r>
          </w:p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:rsidR="00F77561" w:rsidRPr="007D6BBA" w:rsidRDefault="00F77561" w:rsidP="00FA3ECF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67E4E" w:rsidRPr="007D6BBA" w:rsidTr="00067E4E">
        <w:tc>
          <w:tcPr>
            <w:tcW w:w="1534" w:type="dxa"/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Ответственный                                                            исполнитель</w:t>
            </w:r>
          </w:p>
        </w:tc>
        <w:tc>
          <w:tcPr>
            <w:tcW w:w="1863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" w:type="dxa"/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77561" w:rsidRPr="007D6BBA" w:rsidTr="00067E4E">
        <w:tc>
          <w:tcPr>
            <w:tcW w:w="1534" w:type="dxa"/>
          </w:tcPr>
          <w:p w:rsidR="00F77561" w:rsidRPr="007D6BBA" w:rsidRDefault="00F77561" w:rsidP="00A128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F77561" w:rsidRPr="007D6BBA" w:rsidRDefault="00F7756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67" w:type="dxa"/>
          </w:tcPr>
          <w:p w:rsidR="00F77561" w:rsidRPr="007D6BBA" w:rsidRDefault="00F7756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77561" w:rsidRPr="007D6BBA" w:rsidRDefault="00F7756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F77561" w:rsidRPr="007D6BBA" w:rsidRDefault="00F7756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77561" w:rsidRPr="007D6BBA" w:rsidRDefault="00F7756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67" w:type="dxa"/>
          </w:tcPr>
          <w:p w:rsidR="00F77561" w:rsidRPr="007D6BBA" w:rsidRDefault="00F7756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F77561" w:rsidRPr="007D6BBA" w:rsidRDefault="00F77561" w:rsidP="00067E4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249" w:type="dxa"/>
          </w:tcPr>
          <w:p w:rsidR="00F77561" w:rsidRPr="007D6BBA" w:rsidRDefault="00F77561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77561" w:rsidRPr="007D6BBA" w:rsidTr="00F85F3F">
        <w:trPr>
          <w:trHeight w:val="557"/>
        </w:trPr>
        <w:tc>
          <w:tcPr>
            <w:tcW w:w="9322" w:type="dxa"/>
            <w:gridSpan w:val="8"/>
            <w:vAlign w:val="bottom"/>
          </w:tcPr>
          <w:p w:rsidR="00F77561" w:rsidRPr="007D6BBA" w:rsidRDefault="00067E4E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«</w:t>
            </w:r>
            <w:r w:rsidR="00F77561" w:rsidRPr="007D6BBA">
              <w:rPr>
                <w:rFonts w:ascii="Times New Roman" w:hAnsi="Times New Roman" w:cs="Times New Roman"/>
                <w:sz w:val="20"/>
              </w:rPr>
              <w:t>_</w:t>
            </w:r>
            <w:r w:rsidR="00F85F3F" w:rsidRPr="007D6BBA">
              <w:rPr>
                <w:rFonts w:ascii="Times New Roman" w:hAnsi="Times New Roman" w:cs="Times New Roman"/>
                <w:sz w:val="20"/>
              </w:rPr>
              <w:t>__</w:t>
            </w:r>
            <w:r w:rsidR="00F77561" w:rsidRPr="007D6BBA">
              <w:rPr>
                <w:rFonts w:ascii="Times New Roman" w:hAnsi="Times New Roman" w:cs="Times New Roman"/>
                <w:sz w:val="20"/>
              </w:rPr>
              <w:t>_</w:t>
            </w:r>
            <w:r w:rsidR="00F85F3F" w:rsidRPr="007D6BBA">
              <w:rPr>
                <w:rFonts w:ascii="Times New Roman" w:hAnsi="Times New Roman" w:cs="Times New Roman"/>
                <w:sz w:val="20"/>
              </w:rPr>
              <w:t>»</w:t>
            </w:r>
            <w:r w:rsidR="00F77561" w:rsidRPr="007D6BBA">
              <w:rPr>
                <w:rFonts w:ascii="Times New Roman" w:hAnsi="Times New Roman" w:cs="Times New Roman"/>
                <w:sz w:val="20"/>
              </w:rPr>
              <w:t xml:space="preserve"> _____________ 20__ г.</w:t>
            </w:r>
          </w:p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9" w:type="dxa"/>
          </w:tcPr>
          <w:p w:rsidR="00F77561" w:rsidRPr="007D6BBA" w:rsidRDefault="00F77561" w:rsidP="00A12888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B40873" w:rsidRPr="007D6BBA" w:rsidRDefault="00B40873" w:rsidP="00A96064">
      <w:pPr>
        <w:pStyle w:val="ConsPlusNormal"/>
        <w:jc w:val="both"/>
      </w:pPr>
    </w:p>
    <w:p w:rsidR="00B40873" w:rsidRPr="007D6BBA" w:rsidRDefault="00B40873" w:rsidP="00A96064">
      <w:pPr>
        <w:pStyle w:val="ConsPlusNormal"/>
        <w:jc w:val="both"/>
      </w:pPr>
    </w:p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884" w:rsidRPr="007D6BBA" w:rsidRDefault="00924884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A08" w:rsidRPr="007D6BBA" w:rsidRDefault="00992A08" w:rsidP="00992A08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92A08" w:rsidRPr="007D6BBA" w:rsidRDefault="00992A08" w:rsidP="00992A08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43" w:history="1">
        <w:r w:rsidRPr="007D6BBA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7D6BBA">
        <w:rPr>
          <w:rFonts w:ascii="Times New Roman" w:hAnsi="Times New Roman" w:cs="Times New Roman"/>
          <w:sz w:val="26"/>
          <w:szCs w:val="26"/>
        </w:rPr>
        <w:t>у исполнения бюджета по расходам, источникам финансирования дефицита</w:t>
      </w:r>
      <w:r w:rsidR="003A2AB4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бюджета и санкционированию оплаты денежных обязательств (в том числе за счет источников финансирования дефицита  бюджета)</w:t>
      </w:r>
    </w:p>
    <w:p w:rsidR="00992A08" w:rsidRPr="007D6BBA" w:rsidRDefault="00992A08" w:rsidP="00992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064" w:rsidRPr="007D6BBA" w:rsidRDefault="00A96064" w:rsidP="00A128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0" w:name="P356"/>
      <w:bookmarkEnd w:id="20"/>
    </w:p>
    <w:p w:rsidR="00A96064" w:rsidRPr="008D429C" w:rsidRDefault="00A96064" w:rsidP="00A12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429C">
        <w:rPr>
          <w:rFonts w:ascii="Times New Roman" w:hAnsi="Times New Roman" w:cs="Times New Roman"/>
          <w:sz w:val="24"/>
          <w:szCs w:val="24"/>
        </w:rPr>
        <w:t>Заявка N</w:t>
      </w:r>
      <w:r w:rsidR="00E702C9" w:rsidRPr="008D429C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A12888" w:rsidRPr="008D429C" w:rsidRDefault="00A96064" w:rsidP="00A12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429C">
        <w:rPr>
          <w:rFonts w:ascii="Times New Roman" w:hAnsi="Times New Roman" w:cs="Times New Roman"/>
          <w:sz w:val="24"/>
          <w:szCs w:val="24"/>
        </w:rPr>
        <w:t xml:space="preserve">на финансирование расходов бюджета </w:t>
      </w:r>
      <w:r w:rsidR="00A12888" w:rsidRPr="008D42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96064" w:rsidRPr="008D429C" w:rsidRDefault="006D29D3" w:rsidP="00A12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Сетовский </w:t>
      </w:r>
      <w:r w:rsidR="00425E46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FA06FB">
        <w:rPr>
          <w:rFonts w:ascii="Times New Roman" w:hAnsi="Times New Roman" w:cs="Times New Roman"/>
          <w:sz w:val="24"/>
          <w:szCs w:val="24"/>
        </w:rPr>
        <w:t>Советск</w:t>
      </w:r>
      <w:r w:rsidR="00425E46">
        <w:rPr>
          <w:rFonts w:ascii="Times New Roman" w:hAnsi="Times New Roman" w:cs="Times New Roman"/>
          <w:sz w:val="24"/>
          <w:szCs w:val="24"/>
        </w:rPr>
        <w:t>ого</w:t>
      </w:r>
      <w:r w:rsidR="00FA06FB">
        <w:rPr>
          <w:rFonts w:ascii="Times New Roman" w:hAnsi="Times New Roman" w:cs="Times New Roman"/>
          <w:sz w:val="24"/>
          <w:szCs w:val="24"/>
        </w:rPr>
        <w:t xml:space="preserve"> </w:t>
      </w:r>
      <w:r w:rsidR="00A12888" w:rsidRPr="008D429C">
        <w:rPr>
          <w:rFonts w:ascii="Times New Roman" w:hAnsi="Times New Roman" w:cs="Times New Roman"/>
          <w:sz w:val="24"/>
          <w:szCs w:val="24"/>
        </w:rPr>
        <w:t>район</w:t>
      </w:r>
      <w:r w:rsidR="00425E46">
        <w:rPr>
          <w:rFonts w:ascii="Times New Roman" w:hAnsi="Times New Roman" w:cs="Times New Roman"/>
          <w:sz w:val="24"/>
          <w:szCs w:val="24"/>
        </w:rPr>
        <w:t>а</w:t>
      </w:r>
      <w:r w:rsidR="00A12888" w:rsidRPr="008D429C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tbl>
      <w:tblPr>
        <w:tblStyle w:val="a6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417"/>
        <w:gridCol w:w="3827"/>
      </w:tblGrid>
      <w:tr w:rsidR="007D6BBA" w:rsidRPr="008D429C" w:rsidTr="00D20F99">
        <w:tc>
          <w:tcPr>
            <w:tcW w:w="3686" w:type="dxa"/>
          </w:tcPr>
          <w:p w:rsidR="00A12888" w:rsidRPr="008D429C" w:rsidRDefault="00A12888" w:rsidP="00A1288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2888" w:rsidRPr="008D429C" w:rsidRDefault="00A12888" w:rsidP="00A128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2888" w:rsidRPr="008D429C" w:rsidRDefault="00A12888" w:rsidP="001536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681" w:rsidRPr="008D429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D429C">
              <w:rPr>
                <w:rFonts w:ascii="Times New Roman" w:hAnsi="Times New Roman" w:cs="Times New Roman"/>
                <w:sz w:val="24"/>
                <w:szCs w:val="24"/>
              </w:rPr>
              <w:t>_ год</w:t>
            </w:r>
          </w:p>
        </w:tc>
      </w:tr>
      <w:tr w:rsidR="007D6BBA" w:rsidRPr="007D6BBA" w:rsidTr="00D20F99">
        <w:tc>
          <w:tcPr>
            <w:tcW w:w="3686" w:type="dxa"/>
          </w:tcPr>
          <w:p w:rsidR="00A12888" w:rsidRPr="007D6BBA" w:rsidRDefault="00A12888" w:rsidP="00A128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2888" w:rsidRPr="007D6BBA" w:rsidRDefault="00A12888" w:rsidP="00A128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3827" w:type="dxa"/>
          </w:tcPr>
          <w:p w:rsidR="00A12888" w:rsidRPr="007D6BBA" w:rsidRDefault="00A12888" w:rsidP="00A128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2888" w:rsidRPr="007D6BBA" w:rsidRDefault="00A12888" w:rsidP="00A96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A12888" w:rsidRPr="007D6BBA" w:rsidTr="00A12888">
        <w:trPr>
          <w:jc w:val="center"/>
        </w:trPr>
        <w:tc>
          <w:tcPr>
            <w:tcW w:w="7938" w:type="dxa"/>
            <w:tcBorders>
              <w:bottom w:val="single" w:sz="4" w:space="0" w:color="auto"/>
            </w:tcBorders>
          </w:tcPr>
          <w:p w:rsidR="00A12888" w:rsidRPr="007D6BBA" w:rsidRDefault="00A12888" w:rsidP="00A128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88" w:rsidRPr="007D6BBA" w:rsidTr="00A12888">
        <w:trPr>
          <w:jc w:val="center"/>
        </w:trPr>
        <w:tc>
          <w:tcPr>
            <w:tcW w:w="7938" w:type="dxa"/>
            <w:tcBorders>
              <w:top w:val="single" w:sz="4" w:space="0" w:color="auto"/>
            </w:tcBorders>
          </w:tcPr>
          <w:p w:rsidR="00A12888" w:rsidRPr="007D6BBA" w:rsidRDefault="00A12888" w:rsidP="00A1288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наименование учреждения</w:t>
            </w:r>
          </w:p>
        </w:tc>
      </w:tr>
    </w:tbl>
    <w:p w:rsidR="00A96064" w:rsidRPr="007D6BBA" w:rsidRDefault="00A96064" w:rsidP="00A96064">
      <w:pPr>
        <w:pStyle w:val="ConsPlusNonformat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336"/>
        <w:gridCol w:w="1223"/>
        <w:gridCol w:w="1349"/>
      </w:tblGrid>
      <w:tr w:rsidR="007D6BBA" w:rsidRPr="007D6BBA" w:rsidTr="00B05E07">
        <w:tc>
          <w:tcPr>
            <w:tcW w:w="336" w:type="dxa"/>
          </w:tcPr>
          <w:p w:rsidR="00B05E07" w:rsidRPr="007D6BBA" w:rsidRDefault="00B05E07" w:rsidP="00A12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B05E07" w:rsidRPr="007D6BBA" w:rsidRDefault="00B05E07" w:rsidP="00A12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05E07" w:rsidRPr="007D6BBA" w:rsidRDefault="00B05E07" w:rsidP="00A12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05E07" w:rsidRPr="007D6BBA" w:rsidRDefault="00B05E07" w:rsidP="00A12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B05E07" w:rsidRPr="007D6BBA" w:rsidRDefault="00B05E07" w:rsidP="001536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3681" w:rsidRPr="007D6BB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__ год</w:t>
            </w:r>
          </w:p>
        </w:tc>
      </w:tr>
      <w:tr w:rsidR="007D6BBA" w:rsidRPr="007D6BBA" w:rsidTr="00B05E07">
        <w:trPr>
          <w:trHeight w:val="70"/>
        </w:trPr>
        <w:tc>
          <w:tcPr>
            <w:tcW w:w="3617" w:type="dxa"/>
            <w:gridSpan w:val="5"/>
          </w:tcPr>
          <w:p w:rsidR="00A12888" w:rsidRPr="007D6BBA" w:rsidRDefault="00A12888" w:rsidP="00B05E0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134"/>
        <w:gridCol w:w="1134"/>
        <w:gridCol w:w="1701"/>
        <w:gridCol w:w="709"/>
        <w:gridCol w:w="1134"/>
        <w:gridCol w:w="1275"/>
      </w:tblGrid>
      <w:tr w:rsidR="007D6BBA" w:rsidRPr="007D6BBA" w:rsidTr="00CC0AB3">
        <w:tc>
          <w:tcPr>
            <w:tcW w:w="1271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главного распорядителя бюджетных средств</w:t>
            </w:r>
          </w:p>
        </w:tc>
        <w:tc>
          <w:tcPr>
            <w:tcW w:w="1276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раздела (подраздела)</w:t>
            </w:r>
          </w:p>
        </w:tc>
        <w:tc>
          <w:tcPr>
            <w:tcW w:w="1134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целевой статьи расходов</w:t>
            </w:r>
          </w:p>
        </w:tc>
        <w:tc>
          <w:tcPr>
            <w:tcW w:w="1134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вида расходов (группа, подгруппа, элемент)</w:t>
            </w:r>
          </w:p>
        </w:tc>
        <w:tc>
          <w:tcPr>
            <w:tcW w:w="1701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статьи (подстатьи) классификации операций сектора государственного управления, относящихся к расходам бюджетов</w:t>
            </w:r>
          </w:p>
        </w:tc>
        <w:tc>
          <w:tcPr>
            <w:tcW w:w="709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БО</w:t>
            </w:r>
          </w:p>
        </w:tc>
        <w:tc>
          <w:tcPr>
            <w:tcW w:w="1134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Цель расходов</w:t>
            </w:r>
          </w:p>
        </w:tc>
        <w:tc>
          <w:tcPr>
            <w:tcW w:w="1275" w:type="dxa"/>
            <w:vAlign w:val="center"/>
          </w:tcPr>
          <w:p w:rsidR="00E702C9" w:rsidRPr="007D6BBA" w:rsidRDefault="00E702C9" w:rsidP="00A12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Сумма, в пределах имеющихся лимитов, руб.</w:t>
            </w:r>
          </w:p>
        </w:tc>
      </w:tr>
      <w:tr w:rsidR="007D6BBA" w:rsidRPr="007D6BBA" w:rsidTr="00CC0AB3">
        <w:tc>
          <w:tcPr>
            <w:tcW w:w="1271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E702C9" w:rsidRPr="007D6BBA" w:rsidRDefault="00E702C9" w:rsidP="00B05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7D6BBA" w:rsidRPr="007D6BBA" w:rsidTr="00CC0AB3">
        <w:trPr>
          <w:trHeight w:val="13"/>
        </w:trPr>
        <w:tc>
          <w:tcPr>
            <w:tcW w:w="1271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6BBA" w:rsidRPr="007D6BBA" w:rsidTr="00CC0AB3">
        <w:tc>
          <w:tcPr>
            <w:tcW w:w="1271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702C9" w:rsidRPr="007D6BBA" w:rsidRDefault="00E702C9" w:rsidP="00A12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24884" w:rsidRPr="007D6BBA" w:rsidRDefault="00924884" w:rsidP="00924884">
      <w:pPr>
        <w:pStyle w:val="ConsPlusNormal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836"/>
      </w:tblGrid>
      <w:tr w:rsidR="007D6BBA" w:rsidRPr="007D6BBA" w:rsidTr="006E0796">
        <w:tc>
          <w:tcPr>
            <w:tcW w:w="2410" w:type="dxa"/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BA" w:rsidRPr="007D6BBA" w:rsidTr="006E0796">
        <w:tc>
          <w:tcPr>
            <w:tcW w:w="2410" w:type="dxa"/>
          </w:tcPr>
          <w:p w:rsidR="00B05E07" w:rsidRPr="007D6BBA" w:rsidRDefault="00B05E07" w:rsidP="00B05E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05E07" w:rsidRPr="007D6BBA" w:rsidRDefault="00B05E07" w:rsidP="00924884">
      <w:pPr>
        <w:pStyle w:val="ConsPlusNonformat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836"/>
      </w:tblGrid>
      <w:tr w:rsidR="007D6BBA" w:rsidRPr="007D6BBA" w:rsidTr="006E0796">
        <w:tc>
          <w:tcPr>
            <w:tcW w:w="2410" w:type="dxa"/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BA" w:rsidRPr="007D6BBA" w:rsidTr="006E0796">
        <w:tc>
          <w:tcPr>
            <w:tcW w:w="2410" w:type="dxa"/>
          </w:tcPr>
          <w:p w:rsidR="00B05E07" w:rsidRPr="007D6BBA" w:rsidRDefault="00B05E07" w:rsidP="00B05E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05E07" w:rsidRPr="007D6BBA" w:rsidRDefault="00B05E07" w:rsidP="00924884">
      <w:pPr>
        <w:pStyle w:val="ConsPlusNonformat"/>
        <w:jc w:val="both"/>
      </w:pPr>
    </w:p>
    <w:p w:rsidR="00924884" w:rsidRPr="007D6BBA" w:rsidRDefault="00924884" w:rsidP="00924884">
      <w:pPr>
        <w:pStyle w:val="ConsPlusNonformat"/>
        <w:jc w:val="both"/>
      </w:pPr>
    </w:p>
    <w:p w:rsidR="00924884" w:rsidRPr="007D6BBA" w:rsidRDefault="00924884" w:rsidP="00924884">
      <w:pPr>
        <w:pStyle w:val="ConsPlusNonformat"/>
        <w:jc w:val="both"/>
      </w:pPr>
      <w:r w:rsidRPr="007D6BBA">
        <w:t>М.П.</w:t>
      </w:r>
    </w:p>
    <w:p w:rsidR="00924884" w:rsidRPr="007D6BBA" w:rsidRDefault="00924884" w:rsidP="00924884">
      <w:pPr>
        <w:pStyle w:val="ConsPlusNonformat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43"/>
        <w:gridCol w:w="567"/>
        <w:gridCol w:w="2836"/>
      </w:tblGrid>
      <w:tr w:rsidR="007D6BBA" w:rsidRPr="007D6BBA" w:rsidTr="00B05E07">
        <w:tc>
          <w:tcPr>
            <w:tcW w:w="2694" w:type="dxa"/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BBA" w:rsidRPr="007D6BBA" w:rsidTr="00B05E07">
        <w:tc>
          <w:tcPr>
            <w:tcW w:w="2694" w:type="dxa"/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05E07" w:rsidRPr="007D6BBA" w:rsidRDefault="00B05E07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05E07" w:rsidRPr="007D6BBA" w:rsidRDefault="00B05E07" w:rsidP="00924884">
      <w:pPr>
        <w:pStyle w:val="ConsPlusNonformat"/>
        <w:jc w:val="both"/>
      </w:pPr>
    </w:p>
    <w:p w:rsidR="00924884" w:rsidRPr="007D6BBA" w:rsidRDefault="00924884" w:rsidP="00A96064">
      <w:pPr>
        <w:pStyle w:val="ConsPlusNormal"/>
        <w:jc w:val="both"/>
        <w:sectPr w:rsidR="00924884" w:rsidRPr="007D6BBA" w:rsidSect="00924884">
          <w:pgSz w:w="11905" w:h="16838"/>
          <w:pgMar w:top="1134" w:right="624" w:bottom="1134" w:left="1701" w:header="0" w:footer="0" w:gutter="0"/>
          <w:cols w:space="720"/>
        </w:sectPr>
      </w:pPr>
    </w:p>
    <w:p w:rsidR="00EC440A" w:rsidRPr="007D6BBA" w:rsidRDefault="003D11A6" w:rsidP="00EC440A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EC440A" w:rsidRPr="007D6BBA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Pr="007D6BBA">
        <w:rPr>
          <w:rFonts w:ascii="Times New Roman" w:hAnsi="Times New Roman" w:cs="Times New Roman"/>
          <w:sz w:val="26"/>
          <w:szCs w:val="26"/>
        </w:rPr>
        <w:t>3</w:t>
      </w:r>
    </w:p>
    <w:p w:rsidR="00EC440A" w:rsidRPr="007D6BBA" w:rsidRDefault="00EC440A" w:rsidP="00EC440A">
      <w:pPr>
        <w:pStyle w:val="a3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43" w:history="1">
        <w:r w:rsidRPr="007D6BBA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7D6BBA">
        <w:rPr>
          <w:rFonts w:ascii="Times New Roman" w:hAnsi="Times New Roman" w:cs="Times New Roman"/>
          <w:sz w:val="26"/>
          <w:szCs w:val="26"/>
        </w:rPr>
        <w:t>у исполнения бюджета по расходам,</w:t>
      </w:r>
      <w:r w:rsidR="003A2AB4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источникам </w:t>
      </w:r>
      <w:r w:rsidR="003A2AB4">
        <w:rPr>
          <w:rFonts w:ascii="Times New Roman" w:hAnsi="Times New Roman" w:cs="Times New Roman"/>
          <w:sz w:val="26"/>
          <w:szCs w:val="26"/>
        </w:rPr>
        <w:t>ф</w:t>
      </w:r>
      <w:r w:rsidRPr="007D6BBA">
        <w:rPr>
          <w:rFonts w:ascii="Times New Roman" w:hAnsi="Times New Roman" w:cs="Times New Roman"/>
          <w:sz w:val="26"/>
          <w:szCs w:val="26"/>
        </w:rPr>
        <w:t>инансирования дефицита бюджета и санкционированию оплаты денежных обязательств (в том числе за счет источников финансирования дефицита бюджета)</w:t>
      </w:r>
    </w:p>
    <w:p w:rsidR="00EC440A" w:rsidRPr="007D6BBA" w:rsidRDefault="00EC440A" w:rsidP="00EC4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240" w:type="dxa"/>
        <w:tblLook w:val="04A0" w:firstRow="1" w:lastRow="0" w:firstColumn="1" w:lastColumn="0" w:noHBand="0" w:noVBand="1"/>
      </w:tblPr>
      <w:tblGrid>
        <w:gridCol w:w="1418"/>
        <w:gridCol w:w="236"/>
        <w:gridCol w:w="2450"/>
      </w:tblGrid>
      <w:tr w:rsidR="007D6BBA" w:rsidRPr="007D6BBA" w:rsidTr="00206B8B"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681" w:rsidRPr="007D6BBA" w:rsidRDefault="00153681" w:rsidP="00153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7D6BBA" w:rsidRPr="007D6BBA" w:rsidTr="00206B8B">
        <w:trPr>
          <w:trHeight w:val="428"/>
        </w:trPr>
        <w:tc>
          <w:tcPr>
            <w:tcW w:w="4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681" w:rsidRPr="007D6BBA" w:rsidRDefault="00153681" w:rsidP="00153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BA" w:rsidRPr="007D6BBA" w:rsidTr="00206B8B"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681" w:rsidRPr="007D6BBA" w:rsidRDefault="00153681" w:rsidP="001536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лица, утверждающего документ; наименование органа, осуществляющего функции и полномочия учредителя (учреждения))</w:t>
            </w:r>
          </w:p>
        </w:tc>
      </w:tr>
      <w:tr w:rsidR="007D6BBA" w:rsidRPr="007D6BBA" w:rsidTr="00206B8B">
        <w:trPr>
          <w:trHeight w:val="413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B8B" w:rsidRPr="007D6BBA" w:rsidRDefault="00206B8B" w:rsidP="00153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06B8B" w:rsidRPr="007D6BBA" w:rsidRDefault="00206B8B" w:rsidP="00153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B8B" w:rsidRPr="007D6BBA" w:rsidRDefault="00206B8B" w:rsidP="001536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BA" w:rsidRPr="007D6BBA" w:rsidTr="00206B8B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B8B" w:rsidRPr="007D6BBA" w:rsidRDefault="00206B8B" w:rsidP="001536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06B8B" w:rsidRPr="007D6BBA" w:rsidRDefault="00206B8B" w:rsidP="001536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206B8B" w:rsidRPr="007D6BBA" w:rsidRDefault="00206B8B" w:rsidP="0015368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7D6BBA" w:rsidRPr="007D6BBA" w:rsidTr="00206B8B">
        <w:trPr>
          <w:trHeight w:val="38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681" w:rsidRPr="007D6BBA" w:rsidRDefault="00153681" w:rsidP="00206B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"___" ______________ 20_</w:t>
            </w:r>
            <w:r w:rsidR="00206B8B" w:rsidRPr="007D6B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_ г.</w:t>
            </w:r>
          </w:p>
        </w:tc>
      </w:tr>
    </w:tbl>
    <w:p w:rsidR="00261A11" w:rsidRPr="007D6BBA" w:rsidRDefault="00261A11" w:rsidP="001F3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3E7" w:rsidRPr="006103E7" w:rsidRDefault="006103E7" w:rsidP="006103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6103E7" w:rsidRPr="006103E7" w:rsidRDefault="006103E7" w:rsidP="006103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hAnsi="Times New Roman" w:cs="Times New Roman"/>
          <w:sz w:val="24"/>
          <w:szCs w:val="24"/>
        </w:rPr>
        <w:t>СВЕДЕНИЯ</w:t>
      </w:r>
    </w:p>
    <w:p w:rsidR="006103E7" w:rsidRPr="006103E7" w:rsidRDefault="006103E7" w:rsidP="006103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hAnsi="Times New Roman" w:cs="Times New Roman"/>
          <w:sz w:val="24"/>
          <w:szCs w:val="24"/>
        </w:rPr>
        <w:t xml:space="preserve">ОБ ОПЕРАЦИЯХ С ЦЕЛЕВЫМИ СУБСИДИЯМИ, ПРЕДОСТАВЛЕННЫМИ </w:t>
      </w:r>
    </w:p>
    <w:p w:rsidR="00153681" w:rsidRPr="006103E7" w:rsidRDefault="006103E7" w:rsidP="006103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hAnsi="Times New Roman" w:cs="Times New Roman"/>
          <w:sz w:val="24"/>
          <w:szCs w:val="24"/>
        </w:rPr>
        <w:t>МУНИЦИПАЛЬНОМУ УЧРЕЖДЕНИЮ НА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103E7">
        <w:rPr>
          <w:rFonts w:ascii="Times New Roman" w:hAnsi="Times New Roman" w:cs="Times New Roman"/>
          <w:sz w:val="24"/>
          <w:szCs w:val="24"/>
        </w:rPr>
        <w:t>_ Г</w:t>
      </w:r>
      <w:r>
        <w:rPr>
          <w:rFonts w:ascii="Times New Roman" w:hAnsi="Times New Roman" w:cs="Times New Roman"/>
          <w:sz w:val="24"/>
          <w:szCs w:val="24"/>
        </w:rPr>
        <w:t>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289"/>
        <w:gridCol w:w="1493"/>
        <w:gridCol w:w="1888"/>
        <w:gridCol w:w="1707"/>
        <w:gridCol w:w="982"/>
      </w:tblGrid>
      <w:tr w:rsidR="006103E7" w:rsidRPr="006103E7" w:rsidTr="000E1C17">
        <w:trPr>
          <w:trHeight w:val="351"/>
        </w:trPr>
        <w:tc>
          <w:tcPr>
            <w:tcW w:w="82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3E7" w:rsidRPr="006103E7" w:rsidRDefault="006103E7" w:rsidP="006103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E7">
              <w:rPr>
                <w:rFonts w:ascii="Times New Roman" w:hAnsi="Times New Roman" w:cs="Times New Roman"/>
                <w:sz w:val="24"/>
                <w:szCs w:val="24"/>
              </w:rPr>
              <w:t>от «___» __________ 20___ г.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6103E7" w:rsidRPr="006103E7" w:rsidRDefault="006103E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6103E7" w:rsidRPr="006103E7" w:rsidTr="000E1C17">
        <w:trPr>
          <w:trHeight w:val="30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03E7" w:rsidRPr="006103E7" w:rsidRDefault="006103E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6103E7" w:rsidRPr="006103E7" w:rsidRDefault="0049082E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6103E7" w:rsidRPr="006103E7">
                <w:rPr>
                  <w:rFonts w:ascii="Times New Roman" w:hAnsi="Times New Roman" w:cs="Times New Roman"/>
                  <w:sz w:val="20"/>
                  <w:szCs w:val="20"/>
                </w:rPr>
                <w:t>0501016</w:t>
              </w:r>
            </w:hyperlink>
          </w:p>
        </w:tc>
      </w:tr>
      <w:tr w:rsidR="000E1C17" w:rsidRPr="006103E7" w:rsidTr="000E1C17">
        <w:trPr>
          <w:trHeight w:val="42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03E7" w:rsidRPr="006103E7" w:rsidRDefault="006103E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6103E7" w:rsidRPr="006103E7" w:rsidRDefault="006103E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0E1C1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(подразделение)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B67" w:rsidRPr="006103E7" w:rsidRDefault="003C4B6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0E1C17">
        <w:trPr>
          <w:trHeight w:val="64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B67" w:rsidRPr="006103E7" w:rsidRDefault="0049082E" w:rsidP="003C4B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2" o:spid="_x0000_s1026" style="position:absolute;left:0;text-align:left;margin-left:53.6pt;margin-top:4.45pt;width:99pt;height:14.2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" fillcolor="white [3201]" strokecolor="black [3200]" strokeweight="1pt"/>
              </w:pict>
            </w:r>
            <w:r w:rsidR="003C4B67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4B67" w:rsidRPr="006103E7" w:rsidRDefault="003C4B6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0E1C17">
        <w:trPr>
          <w:trHeight w:val="482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Default="003C4B6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4B67" w:rsidRDefault="003C4B6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 xml:space="preserve">Дата представления </w:t>
            </w:r>
          </w:p>
          <w:p w:rsidR="003C4B67" w:rsidRPr="0088594D" w:rsidRDefault="003C4B67" w:rsidP="003C4B67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>предыдущих Сведений</w:t>
            </w:r>
          </w:p>
        </w:tc>
        <w:tc>
          <w:tcPr>
            <w:tcW w:w="982" w:type="dxa"/>
            <w:vMerge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B866F4">
        <w:trPr>
          <w:trHeight w:val="7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Default="003C4B6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B6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4B67" w:rsidRPr="0088594D" w:rsidRDefault="003C4B67" w:rsidP="003C4B67">
            <w:pPr>
              <w:pStyle w:val="a3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C17" w:rsidRPr="006103E7" w:rsidTr="000E1C17">
        <w:trPr>
          <w:trHeight w:val="56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03E7" w:rsidRPr="006103E7" w:rsidRDefault="006103E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03E7" w:rsidRPr="006103E7" w:rsidRDefault="006103E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9" w:history="1">
              <w:r w:rsidRPr="006103E7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6103E7" w:rsidRPr="006103E7" w:rsidRDefault="006103E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0E1C1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B67" w:rsidRPr="006103E7" w:rsidRDefault="003C4B6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0E1C17">
        <w:trPr>
          <w:trHeight w:val="41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осуществляющего ведение лицевого счета</w:t>
            </w: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B67" w:rsidRPr="006103E7" w:rsidRDefault="003C4B67" w:rsidP="009D4C8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0E1C17">
        <w:trPr>
          <w:trHeight w:val="421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Default="003C4B67" w:rsidP="00610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B67" w:rsidRPr="006103E7" w:rsidRDefault="009D4C82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0" w:history="1">
              <w:r w:rsidRPr="006103E7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B67" w:rsidRPr="006103E7" w:rsidTr="000E1C17">
        <w:trPr>
          <w:trHeight w:val="49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4B67" w:rsidRPr="006103E7" w:rsidRDefault="003C4B67" w:rsidP="001F3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4B67" w:rsidRPr="006103E7" w:rsidRDefault="003C4B67" w:rsidP="003C4B6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03E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31" w:history="1">
              <w:r w:rsidRPr="006103E7">
                <w:rPr>
                  <w:rFonts w:ascii="Times New Roman" w:hAnsi="Times New Roman" w:cs="Times New Roman"/>
                  <w:sz w:val="20"/>
                  <w:szCs w:val="20"/>
                </w:rPr>
                <w:t>ОКВ</w:t>
              </w:r>
            </w:hyperlink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3C4B67" w:rsidRPr="006103E7" w:rsidRDefault="003C4B67" w:rsidP="006103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6064" w:rsidRPr="007D6BBA" w:rsidRDefault="00A96064" w:rsidP="00206B8B">
      <w:pPr>
        <w:pStyle w:val="ConsPlusNonformat"/>
        <w:jc w:val="center"/>
      </w:pPr>
    </w:p>
    <w:p w:rsidR="00A96064" w:rsidRDefault="00A96064" w:rsidP="00A96064">
      <w:pPr>
        <w:pStyle w:val="ConsPlusNonformat"/>
        <w:jc w:val="both"/>
      </w:pPr>
      <w:bookmarkStart w:id="21" w:name="P440"/>
      <w:bookmarkEnd w:id="21"/>
    </w:p>
    <w:p w:rsidR="009D4C82" w:rsidRPr="00B14A8E" w:rsidRDefault="009D4C82" w:rsidP="00A96064">
      <w:pPr>
        <w:pStyle w:val="ConsPlusNonformat"/>
        <w:jc w:val="both"/>
        <w:rPr>
          <w:rFonts w:ascii="Times New Roman" w:hAnsi="Times New Roman" w:cs="Times New Roman"/>
        </w:rPr>
      </w:pPr>
    </w:p>
    <w:p w:rsidR="00A96064" w:rsidRPr="00B14A8E" w:rsidRDefault="00A96064" w:rsidP="00A96064">
      <w:pPr>
        <w:pStyle w:val="ConsPlusNonformat"/>
        <w:jc w:val="both"/>
        <w:rPr>
          <w:rFonts w:ascii="Times New Roman" w:hAnsi="Times New Roman" w:cs="Times New Roman"/>
        </w:rPr>
      </w:pPr>
      <w:r w:rsidRPr="00B14A8E">
        <w:rPr>
          <w:rFonts w:ascii="Times New Roman" w:hAnsi="Times New Roman" w:cs="Times New Roman"/>
        </w:rPr>
        <w:t>Единица измерения: руб. (с точностью до второго десятичного знака)</w:t>
      </w:r>
    </w:p>
    <w:p w:rsidR="00A96064" w:rsidRPr="00B14A8E" w:rsidRDefault="00A96064" w:rsidP="00A96064">
      <w:pPr>
        <w:pStyle w:val="ConsPlusNonformat"/>
        <w:jc w:val="both"/>
        <w:rPr>
          <w:rFonts w:ascii="Times New Roman" w:hAnsi="Times New Roman" w:cs="Times New Roman"/>
        </w:rPr>
      </w:pPr>
      <w:r w:rsidRPr="00B14A8E">
        <w:rPr>
          <w:rFonts w:ascii="Times New Roman" w:hAnsi="Times New Roman" w:cs="Times New Roman"/>
        </w:rPr>
        <w:t>____________________________________________</w:t>
      </w:r>
    </w:p>
    <w:p w:rsidR="00A96064" w:rsidRPr="00B14A8E" w:rsidRDefault="00A96064" w:rsidP="00A9606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14A8E">
        <w:rPr>
          <w:rFonts w:ascii="Times New Roman" w:hAnsi="Times New Roman" w:cs="Times New Roman"/>
          <w:sz w:val="16"/>
          <w:szCs w:val="16"/>
        </w:rPr>
        <w:t>(наименование иностранной валюты)</w:t>
      </w:r>
    </w:p>
    <w:p w:rsidR="00A96064" w:rsidRPr="007D6BBA" w:rsidRDefault="00A96064" w:rsidP="00A96064">
      <w:pPr>
        <w:pStyle w:val="ConsPlusNonformat"/>
        <w:jc w:val="both"/>
      </w:pPr>
    </w:p>
    <w:p w:rsidR="00A96064" w:rsidRPr="007D6BBA" w:rsidRDefault="0049082E" w:rsidP="00A96064">
      <w:pPr>
        <w:pStyle w:val="ConsPlusNonformat"/>
        <w:jc w:val="both"/>
      </w:pPr>
      <w:r>
        <w:rPr>
          <w:noProof/>
          <w:sz w:val="18"/>
        </w:rPr>
        <w:pict>
          <v:rect id="Прямоугольник 3" o:spid="_x0000_s1027" style="position:absolute;left:0;text-align:left;margin-left:319.8pt;margin-top:.6pt;width:69.95pt;height:12.9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" fillcolor="white [3201]" strokecolor="black [3200]" strokeweight="1pt"/>
        </w:pict>
      </w:r>
      <w:r w:rsidR="00A96064" w:rsidRPr="00B14A8E">
        <w:rPr>
          <w:rFonts w:ascii="Times New Roman" w:hAnsi="Times New Roman" w:cs="Times New Roman"/>
        </w:rPr>
        <w:t>Остаток средств на начало года</w:t>
      </w:r>
    </w:p>
    <w:p w:rsidR="00A96064" w:rsidRPr="007D6BBA" w:rsidRDefault="00A96064" w:rsidP="00A96064">
      <w:pPr>
        <w:pStyle w:val="ConsPlusNormal"/>
        <w:jc w:val="both"/>
      </w:pPr>
    </w:p>
    <w:p w:rsidR="00A96064" w:rsidRPr="007D6BBA" w:rsidRDefault="00A96064" w:rsidP="00A96064">
      <w:pPr>
        <w:sectPr w:rsidR="00A96064" w:rsidRPr="007D6BB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134"/>
        <w:gridCol w:w="1843"/>
        <w:gridCol w:w="1134"/>
        <w:gridCol w:w="709"/>
        <w:gridCol w:w="1417"/>
        <w:gridCol w:w="709"/>
        <w:gridCol w:w="1417"/>
        <w:gridCol w:w="1560"/>
        <w:gridCol w:w="1701"/>
      </w:tblGrid>
      <w:tr w:rsidR="00071FC4" w:rsidRPr="00C558AE" w:rsidTr="00253D22">
        <w:trPr>
          <w:trHeight w:val="20"/>
        </w:trPr>
        <w:tc>
          <w:tcPr>
            <w:tcW w:w="2972" w:type="dxa"/>
            <w:vMerge w:val="restart"/>
            <w:vAlign w:val="center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 субсидии</w:t>
            </w:r>
          </w:p>
        </w:tc>
        <w:tc>
          <w:tcPr>
            <w:tcW w:w="1843" w:type="dxa"/>
            <w:vMerge w:val="restart"/>
            <w:vAlign w:val="center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vAlign w:val="center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 объекта АИП</w:t>
            </w:r>
          </w:p>
        </w:tc>
        <w:tc>
          <w:tcPr>
            <w:tcW w:w="2126" w:type="dxa"/>
            <w:gridSpan w:val="2"/>
            <w:vAlign w:val="center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Разрешенный к использованию остаток субсидии прошлых лет на начало 20___ г.</w:t>
            </w:r>
          </w:p>
        </w:tc>
        <w:tc>
          <w:tcPr>
            <w:tcW w:w="2126" w:type="dxa"/>
            <w:gridSpan w:val="2"/>
            <w:vAlign w:val="center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Суммы возврата дебиторской задолженности прошлых лет</w:t>
            </w:r>
          </w:p>
        </w:tc>
        <w:tc>
          <w:tcPr>
            <w:tcW w:w="3261" w:type="dxa"/>
            <w:gridSpan w:val="2"/>
            <w:vAlign w:val="center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Планируемые</w:t>
            </w:r>
          </w:p>
        </w:tc>
      </w:tr>
      <w:tr w:rsidR="00071FC4" w:rsidRPr="00C558AE" w:rsidTr="00253D22">
        <w:trPr>
          <w:trHeight w:val="20"/>
        </w:trPr>
        <w:tc>
          <w:tcPr>
            <w:tcW w:w="2972" w:type="dxa"/>
            <w:vMerge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560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1701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</w:p>
        </w:tc>
      </w:tr>
      <w:tr w:rsidR="00071FC4" w:rsidRPr="00C558AE" w:rsidTr="00253D22">
        <w:trPr>
          <w:trHeight w:val="13"/>
        </w:trPr>
        <w:tc>
          <w:tcPr>
            <w:tcW w:w="2972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A96064" w:rsidRPr="00C558AE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1FC4" w:rsidRPr="00253D22" w:rsidTr="00C558AE">
        <w:trPr>
          <w:trHeight w:val="13"/>
        </w:trPr>
        <w:tc>
          <w:tcPr>
            <w:tcW w:w="2972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FC4" w:rsidRPr="00253D22" w:rsidTr="00253D22">
        <w:trPr>
          <w:trHeight w:val="13"/>
        </w:trPr>
        <w:tc>
          <w:tcPr>
            <w:tcW w:w="2972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6064" w:rsidRPr="00253D22" w:rsidRDefault="00A96064" w:rsidP="00C558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FC4" w:rsidRPr="00C558AE" w:rsidTr="00C558AE">
        <w:tblPrEx>
          <w:tblBorders>
            <w:left w:val="nil"/>
          </w:tblBorders>
        </w:tblPrEx>
        <w:tc>
          <w:tcPr>
            <w:tcW w:w="7792" w:type="dxa"/>
            <w:gridSpan w:val="5"/>
            <w:tcBorders>
              <w:left w:val="nil"/>
              <w:bottom w:val="nil"/>
            </w:tcBorders>
          </w:tcPr>
          <w:p w:rsidR="00A96064" w:rsidRPr="00C558AE" w:rsidRDefault="00A96064" w:rsidP="00C55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253D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A96064" w:rsidRPr="00C558AE" w:rsidRDefault="00A96064" w:rsidP="00C55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6064" w:rsidRPr="00C558AE" w:rsidRDefault="00A96064" w:rsidP="00253D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A96064" w:rsidRPr="00C558AE" w:rsidRDefault="00A96064" w:rsidP="00C55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6064" w:rsidRPr="00C558AE" w:rsidRDefault="00A96064" w:rsidP="00C55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064" w:rsidRPr="00C558AE" w:rsidRDefault="00A96064" w:rsidP="00C558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6064" w:rsidRPr="00253D22" w:rsidRDefault="00A96064" w:rsidP="00071FC4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706"/>
        <w:gridCol w:w="924"/>
      </w:tblGrid>
      <w:tr w:rsidR="00071FC4" w:rsidRPr="007D6BBA" w:rsidTr="00253D22">
        <w:trPr>
          <w:trHeight w:val="116"/>
          <w:jc w:val="right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FC4" w:rsidRPr="007D6BBA" w:rsidRDefault="00071FC4" w:rsidP="00071FC4">
            <w:pPr>
              <w:pStyle w:val="a3"/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Номер страницы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071FC4" w:rsidRPr="007D6BBA" w:rsidRDefault="00071FC4" w:rsidP="00071FC4">
            <w:pPr>
              <w:pStyle w:val="a3"/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FC4" w:rsidRPr="007D6BBA" w:rsidTr="00253D22">
        <w:trPr>
          <w:trHeight w:val="105"/>
          <w:jc w:val="right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FC4" w:rsidRPr="007D6BBA" w:rsidRDefault="00071FC4" w:rsidP="00071FC4">
            <w:pPr>
              <w:pStyle w:val="a3"/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Всего страниц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071FC4" w:rsidRPr="007D6BBA" w:rsidRDefault="00071FC4" w:rsidP="00071FC4">
            <w:pPr>
              <w:pStyle w:val="a3"/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1FC4" w:rsidRPr="00C558AE" w:rsidRDefault="00071FC4" w:rsidP="00071FC4">
      <w:pPr>
        <w:pStyle w:val="ConsPlusNormal"/>
        <w:tabs>
          <w:tab w:val="left" w:pos="1985"/>
        </w:tabs>
        <w:jc w:val="both"/>
        <w:rPr>
          <w:sz w:val="10"/>
          <w:szCs w:val="1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836"/>
      </w:tblGrid>
      <w:tr w:rsidR="00071FC4" w:rsidRPr="007D6BBA" w:rsidTr="006E0796">
        <w:tc>
          <w:tcPr>
            <w:tcW w:w="2410" w:type="dxa"/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C4" w:rsidRPr="007D6BBA" w:rsidTr="006E0796">
        <w:tc>
          <w:tcPr>
            <w:tcW w:w="2410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071FC4" w:rsidRPr="00C558AE" w:rsidRDefault="00071FC4" w:rsidP="00071FC4">
      <w:pPr>
        <w:pStyle w:val="ConsPlusNormal"/>
        <w:jc w:val="both"/>
        <w:rPr>
          <w:sz w:val="6"/>
          <w:szCs w:val="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836"/>
      </w:tblGrid>
      <w:tr w:rsidR="00071FC4" w:rsidRPr="007D6BBA" w:rsidTr="006E0796">
        <w:tc>
          <w:tcPr>
            <w:tcW w:w="2410" w:type="dxa"/>
          </w:tcPr>
          <w:p w:rsidR="00071FC4" w:rsidRPr="007D6BBA" w:rsidRDefault="00071FC4" w:rsidP="006E07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71FC4" w:rsidRPr="007D6BBA" w:rsidRDefault="00071FC4" w:rsidP="006E07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финансово-</w:t>
            </w:r>
          </w:p>
          <w:p w:rsidR="00071FC4" w:rsidRPr="007D6BBA" w:rsidRDefault="00071FC4" w:rsidP="006E07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</w:p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C4" w:rsidRPr="007D6BBA" w:rsidTr="006E0796">
        <w:tc>
          <w:tcPr>
            <w:tcW w:w="2410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071FC4" w:rsidRPr="00C558AE" w:rsidRDefault="00071FC4" w:rsidP="00071FC4">
      <w:pPr>
        <w:pStyle w:val="ConsPlusNormal"/>
        <w:jc w:val="both"/>
        <w:rPr>
          <w:sz w:val="6"/>
          <w:szCs w:val="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604"/>
        <w:gridCol w:w="284"/>
        <w:gridCol w:w="1559"/>
        <w:gridCol w:w="284"/>
        <w:gridCol w:w="2409"/>
        <w:gridCol w:w="284"/>
        <w:gridCol w:w="1349"/>
      </w:tblGrid>
      <w:tr w:rsidR="00253D22" w:rsidRPr="007D6BBA" w:rsidTr="006E0796">
        <w:tc>
          <w:tcPr>
            <w:tcW w:w="1798" w:type="dxa"/>
          </w:tcPr>
          <w:p w:rsidR="00071FC4" w:rsidRPr="007D6BBA" w:rsidRDefault="00071FC4" w:rsidP="006E07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D22" w:rsidRPr="007D6BBA" w:rsidTr="006E0796">
        <w:tc>
          <w:tcPr>
            <w:tcW w:w="1798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84" w:type="dxa"/>
          </w:tcPr>
          <w:p w:rsidR="00071FC4" w:rsidRPr="007D6BBA" w:rsidRDefault="00071FC4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71FC4" w:rsidRPr="007D6BBA" w:rsidRDefault="00071FC4" w:rsidP="006E079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</w:tbl>
    <w:p w:rsidR="00071FC4" w:rsidRPr="00C558AE" w:rsidRDefault="00071FC4" w:rsidP="00071FC4">
      <w:pPr>
        <w:pStyle w:val="ConsPlusNormal"/>
        <w:jc w:val="both"/>
        <w:rPr>
          <w:sz w:val="6"/>
          <w:szCs w:val="6"/>
        </w:rPr>
      </w:pPr>
    </w:p>
    <w:p w:rsidR="00071FC4" w:rsidRDefault="00071FC4" w:rsidP="00071F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6BBA">
        <w:rPr>
          <w:rFonts w:ascii="Times New Roman" w:hAnsi="Times New Roman" w:cs="Times New Roman"/>
          <w:sz w:val="24"/>
          <w:szCs w:val="24"/>
        </w:rPr>
        <w:t>«____»  _____________ 20___ г.</w:t>
      </w:r>
    </w:p>
    <w:p w:rsidR="00253D22" w:rsidRPr="00253D22" w:rsidRDefault="00253D22" w:rsidP="00071FC4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863"/>
        <w:gridCol w:w="567"/>
        <w:gridCol w:w="1276"/>
        <w:gridCol w:w="284"/>
        <w:gridCol w:w="2268"/>
        <w:gridCol w:w="567"/>
        <w:gridCol w:w="963"/>
        <w:gridCol w:w="249"/>
      </w:tblGrid>
      <w:tr w:rsidR="00253D22" w:rsidRPr="007D6BBA" w:rsidTr="00253D22">
        <w:trPr>
          <w:trHeight w:val="687"/>
        </w:trPr>
        <w:tc>
          <w:tcPr>
            <w:tcW w:w="9322" w:type="dxa"/>
            <w:gridSpan w:val="8"/>
          </w:tcPr>
          <w:p w:rsidR="00253D22" w:rsidRPr="00253D22" w:rsidRDefault="00253D22" w:rsidP="006E0796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53D22" w:rsidRPr="007D6BBA" w:rsidRDefault="00253D22" w:rsidP="006E07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ОТМЕТКА ОРГАНА, ОСУЩЕСТВЛЯЮЩЕГО ВЕДЕНИЕ ЛИЦЕВОГО СЧЕТА,</w:t>
            </w:r>
          </w:p>
          <w:p w:rsidR="00253D22" w:rsidRPr="007D6BBA" w:rsidRDefault="00253D22" w:rsidP="006E07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О ПОЛУЧЕНИИ НАСТОЯЩЕГО ДОКУМЕНТА</w:t>
            </w:r>
          </w:p>
        </w:tc>
        <w:tc>
          <w:tcPr>
            <w:tcW w:w="249" w:type="dxa"/>
          </w:tcPr>
          <w:p w:rsidR="00253D22" w:rsidRPr="007D6BBA" w:rsidRDefault="00253D22" w:rsidP="006E0796">
            <w:pPr>
              <w:pStyle w:val="a3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53D22" w:rsidRPr="007D6BBA" w:rsidTr="006E0796">
        <w:tc>
          <w:tcPr>
            <w:tcW w:w="1534" w:type="dxa"/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Ответственный                                                            исполнитель</w:t>
            </w:r>
          </w:p>
        </w:tc>
        <w:tc>
          <w:tcPr>
            <w:tcW w:w="1863" w:type="dxa"/>
            <w:tcBorders>
              <w:top w:val="nil"/>
              <w:bottom w:val="single" w:sz="4" w:space="0" w:color="auto"/>
            </w:tcBorders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" w:type="dxa"/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53D22" w:rsidRPr="007D6BBA" w:rsidTr="006E0796">
        <w:tc>
          <w:tcPr>
            <w:tcW w:w="1534" w:type="dxa"/>
          </w:tcPr>
          <w:p w:rsidR="00253D22" w:rsidRPr="007D6BBA" w:rsidRDefault="00253D22" w:rsidP="006E079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253D22" w:rsidRPr="007D6BBA" w:rsidRDefault="00253D22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67" w:type="dxa"/>
          </w:tcPr>
          <w:p w:rsidR="00253D22" w:rsidRPr="007D6BBA" w:rsidRDefault="00253D22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53D22" w:rsidRPr="007D6BBA" w:rsidRDefault="00253D22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53D22" w:rsidRPr="007D6BBA" w:rsidRDefault="00253D22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53D22" w:rsidRPr="007D6BBA" w:rsidRDefault="00253D22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67" w:type="dxa"/>
          </w:tcPr>
          <w:p w:rsidR="00253D22" w:rsidRPr="007D6BBA" w:rsidRDefault="00253D22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253D22" w:rsidRPr="007D6BBA" w:rsidRDefault="00253D22" w:rsidP="006E079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249" w:type="dxa"/>
          </w:tcPr>
          <w:p w:rsidR="00253D22" w:rsidRPr="007D6BBA" w:rsidRDefault="00253D22" w:rsidP="006E0796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53D22" w:rsidRPr="007D6BBA" w:rsidTr="006E0796">
        <w:trPr>
          <w:trHeight w:val="465"/>
        </w:trPr>
        <w:tc>
          <w:tcPr>
            <w:tcW w:w="9322" w:type="dxa"/>
            <w:gridSpan w:val="8"/>
            <w:vAlign w:val="bottom"/>
          </w:tcPr>
          <w:p w:rsidR="00253D22" w:rsidRPr="00253D22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«____» _____________ 20___ г.</w:t>
            </w:r>
          </w:p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9" w:type="dxa"/>
          </w:tcPr>
          <w:p w:rsidR="00253D22" w:rsidRPr="007D6BBA" w:rsidRDefault="00253D22" w:rsidP="006E0796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641742" w:rsidRPr="00253D22" w:rsidRDefault="00641742" w:rsidP="00253D22">
      <w:pPr>
        <w:pStyle w:val="a3"/>
        <w:jc w:val="both"/>
        <w:rPr>
          <w:rFonts w:ascii="Times New Roman" w:hAnsi="Times New Roman" w:cs="Times New Roman"/>
          <w:sz w:val="2"/>
          <w:szCs w:val="2"/>
        </w:rPr>
      </w:pPr>
    </w:p>
    <w:sectPr w:rsidR="00641742" w:rsidRPr="00253D22" w:rsidSect="001F369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261A11"/>
    <w:rsid w:val="00002227"/>
    <w:rsid w:val="000123D7"/>
    <w:rsid w:val="00024EA5"/>
    <w:rsid w:val="00052E12"/>
    <w:rsid w:val="00056EC2"/>
    <w:rsid w:val="00067B25"/>
    <w:rsid w:val="00067E4E"/>
    <w:rsid w:val="00071FC4"/>
    <w:rsid w:val="000A4FF3"/>
    <w:rsid w:val="000B07B1"/>
    <w:rsid w:val="000C193B"/>
    <w:rsid w:val="000E1C17"/>
    <w:rsid w:val="000E3CEF"/>
    <w:rsid w:val="00123F53"/>
    <w:rsid w:val="001426A0"/>
    <w:rsid w:val="00153681"/>
    <w:rsid w:val="001F3695"/>
    <w:rsid w:val="00206B8B"/>
    <w:rsid w:val="002237CD"/>
    <w:rsid w:val="0024330B"/>
    <w:rsid w:val="00250D68"/>
    <w:rsid w:val="00253D22"/>
    <w:rsid w:val="00261A11"/>
    <w:rsid w:val="002627B6"/>
    <w:rsid w:val="002A45BB"/>
    <w:rsid w:val="002C5B7F"/>
    <w:rsid w:val="002D7AC0"/>
    <w:rsid w:val="002F506E"/>
    <w:rsid w:val="003319B3"/>
    <w:rsid w:val="00363A86"/>
    <w:rsid w:val="003A2AB4"/>
    <w:rsid w:val="003A7966"/>
    <w:rsid w:val="003B64A3"/>
    <w:rsid w:val="003C4B67"/>
    <w:rsid w:val="003D11A6"/>
    <w:rsid w:val="00425E46"/>
    <w:rsid w:val="00427D8F"/>
    <w:rsid w:val="0046063C"/>
    <w:rsid w:val="00480E26"/>
    <w:rsid w:val="0049082E"/>
    <w:rsid w:val="004A3FED"/>
    <w:rsid w:val="004C6B8D"/>
    <w:rsid w:val="004D43A1"/>
    <w:rsid w:val="004F39D2"/>
    <w:rsid w:val="004F6313"/>
    <w:rsid w:val="00500339"/>
    <w:rsid w:val="00531118"/>
    <w:rsid w:val="0054724F"/>
    <w:rsid w:val="005B1D41"/>
    <w:rsid w:val="005E3A4C"/>
    <w:rsid w:val="005E5F6D"/>
    <w:rsid w:val="00601AA8"/>
    <w:rsid w:val="006103E7"/>
    <w:rsid w:val="00615C19"/>
    <w:rsid w:val="00641742"/>
    <w:rsid w:val="00642AAE"/>
    <w:rsid w:val="0069769C"/>
    <w:rsid w:val="006A51D0"/>
    <w:rsid w:val="006B1B9E"/>
    <w:rsid w:val="006D29D3"/>
    <w:rsid w:val="006E0796"/>
    <w:rsid w:val="00717FDF"/>
    <w:rsid w:val="00747C9A"/>
    <w:rsid w:val="007936F8"/>
    <w:rsid w:val="007D6BBA"/>
    <w:rsid w:val="007E563F"/>
    <w:rsid w:val="0088594D"/>
    <w:rsid w:val="00896CF4"/>
    <w:rsid w:val="008C65F7"/>
    <w:rsid w:val="008D429C"/>
    <w:rsid w:val="00922BD3"/>
    <w:rsid w:val="00924884"/>
    <w:rsid w:val="0093002C"/>
    <w:rsid w:val="00991109"/>
    <w:rsid w:val="00992A08"/>
    <w:rsid w:val="009D4C82"/>
    <w:rsid w:val="00A12888"/>
    <w:rsid w:val="00A1727B"/>
    <w:rsid w:val="00A20062"/>
    <w:rsid w:val="00A52672"/>
    <w:rsid w:val="00A5491C"/>
    <w:rsid w:val="00A62AEE"/>
    <w:rsid w:val="00A705AC"/>
    <w:rsid w:val="00A96064"/>
    <w:rsid w:val="00AD6011"/>
    <w:rsid w:val="00AD69A6"/>
    <w:rsid w:val="00B05E07"/>
    <w:rsid w:val="00B14A8E"/>
    <w:rsid w:val="00B14BC3"/>
    <w:rsid w:val="00B40873"/>
    <w:rsid w:val="00B40EAA"/>
    <w:rsid w:val="00B4443D"/>
    <w:rsid w:val="00B54B62"/>
    <w:rsid w:val="00B866F4"/>
    <w:rsid w:val="00BC36A2"/>
    <w:rsid w:val="00C05901"/>
    <w:rsid w:val="00C13286"/>
    <w:rsid w:val="00C23214"/>
    <w:rsid w:val="00C536EC"/>
    <w:rsid w:val="00C558AE"/>
    <w:rsid w:val="00C618C8"/>
    <w:rsid w:val="00C719EB"/>
    <w:rsid w:val="00C72E02"/>
    <w:rsid w:val="00C738F0"/>
    <w:rsid w:val="00CB1878"/>
    <w:rsid w:val="00CC0AB3"/>
    <w:rsid w:val="00CD3272"/>
    <w:rsid w:val="00D20F99"/>
    <w:rsid w:val="00D912FC"/>
    <w:rsid w:val="00E03A92"/>
    <w:rsid w:val="00E12AC2"/>
    <w:rsid w:val="00E455B5"/>
    <w:rsid w:val="00E46C60"/>
    <w:rsid w:val="00E509C0"/>
    <w:rsid w:val="00E636B2"/>
    <w:rsid w:val="00E702C9"/>
    <w:rsid w:val="00E9253C"/>
    <w:rsid w:val="00EC440A"/>
    <w:rsid w:val="00F033A1"/>
    <w:rsid w:val="00F129EF"/>
    <w:rsid w:val="00F154EF"/>
    <w:rsid w:val="00F77561"/>
    <w:rsid w:val="00F80D36"/>
    <w:rsid w:val="00F85F3F"/>
    <w:rsid w:val="00FA06FB"/>
    <w:rsid w:val="00FA3ECF"/>
    <w:rsid w:val="00FB0CA9"/>
    <w:rsid w:val="00FD45A4"/>
    <w:rsid w:val="00FE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506E"/>
    <w:pPr>
      <w:keepNext/>
      <w:tabs>
        <w:tab w:val="left" w:pos="0"/>
      </w:tabs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1A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A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F36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50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rsid w:val="002F506E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F506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E0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28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288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0E1C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1C1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1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1C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1C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433E588321FEC82DB5D38D8D6FAD2C92B413BBB810E0852F0F17522A61C8D24409B3C8C1D2402CB0A6AB13C961CC3BE91396D92FCA453L5r9F" TargetMode="External"/><Relationship Id="rId13" Type="http://schemas.openxmlformats.org/officeDocument/2006/relationships/hyperlink" Target="consultantplus://offline/ref=E2A433E588321FEC82DB5D38D8D6FAD2C92B413BBB810E0852F0F17522A61C8D24409B3F8A1F200A9C507AB575C217DCB88927698CFCLAr5F" TargetMode="External"/><Relationship Id="rId18" Type="http://schemas.openxmlformats.org/officeDocument/2006/relationships/hyperlink" Target="consultantplus://offline/ref=E2A433E588321FEC82DB5D38D8D6FAD2C92B413BBB810E0852F0F17522A61C8D24409B3C8C1D2404C10A6AB13C961CC3BE91396D92FCA453L5r9F" TargetMode="External"/><Relationship Id="rId26" Type="http://schemas.openxmlformats.org/officeDocument/2006/relationships/hyperlink" Target="consultantplus://offline/ref=E2A433E588321FEC82DB5D38D8D6FAD2C92B413BBB810E0852F0F17522A61C8D24409B3C8C1D2406CC0A6AB13C961CC3BE91396D92FCA453L5r9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7" Type="http://schemas.openxmlformats.org/officeDocument/2006/relationships/hyperlink" Target="consultantplus://offline/ref=E2A433E588321FEC82DB5D38D8D6FAD2C92B413BBB810E0852F0F17522A61C8D24409B3C8C1D2402C90A6AB13C961CC3BE91396D92FCA453L5r9F" TargetMode="External"/><Relationship Id="rId12" Type="http://schemas.openxmlformats.org/officeDocument/2006/relationships/hyperlink" Target="consultantplus://offline/ref=E2A433E588321FEC82DB5D38D8D6FAD2C92B413BBB810E0852F0F17522A61C8D24409B3F8916270A9C507AB575C217DCB88927698CFCLAr5F" TargetMode="External"/><Relationship Id="rId17" Type="http://schemas.openxmlformats.org/officeDocument/2006/relationships/hyperlink" Target="consultantplus://offline/ref=E2A433E588321FEC82DB5D38D8D6FAD2C92B413BBB810E0852F0F17522A61C8D24409B39891F280A9C507AB575C217DCB88927698CFCLAr5F" TargetMode="External"/><Relationship Id="rId25" Type="http://schemas.openxmlformats.org/officeDocument/2006/relationships/hyperlink" Target="consultantplus://offline/ref=E2A433E588321FEC82DB5D38D8D6FAD2C9264A3EBD830E0852F0F17522A61C8D3640C3308D183E01CE1F3CE07ALCr2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A433E588321FEC82DB5D38D8D6FAD2C92B413BBB810E0852F0F17522A61C8D24409B3E8D1A260A9C507AB575C217DCB88927698CFCLAr5F" TargetMode="External"/><Relationship Id="rId20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29" Type="http://schemas.openxmlformats.org/officeDocument/2006/relationships/hyperlink" Target="consultantplus://offline/ref=2A33957037E83182B6756C0DE524ED00F66C6637719BE3F060AF3238EFB986FD2D9DFD9DEDACAE42233328F5C3v2g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A433E588321FEC82DB5D38D8D6FAD2C92B413BBB810E0852F0F17522A61C8D3640C3308D183E01CE1F3CE07ALCr2F" TargetMode="External"/><Relationship Id="rId11" Type="http://schemas.openxmlformats.org/officeDocument/2006/relationships/hyperlink" Target="consultantplus://offline/ref=E2A433E588321FEC82DB5D38D8D6FAD2C92B413BBB810E0852F0F17522A61C8D24409B3F881C280A9C507AB575C217DCB88927698CFCLAr5F" TargetMode="External"/><Relationship Id="rId24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A433E588321FEC82DB5D38D8D6FAD2C9264A3EBD830E0852F0F17522A61C8D3640C3308D183E01CE1F3CE07ALCr2F" TargetMode="External"/><Relationship Id="rId23" Type="http://schemas.openxmlformats.org/officeDocument/2006/relationships/hyperlink" Target="consultantplus://offline/ref=E2A433E588321FEC82DB4335CEBAA4DECC281C32B28F015A06AFAA2875AF16DA630FC26CC84B2D00CE1F3EE666C111C0LBr9F" TargetMode="External"/><Relationship Id="rId28" Type="http://schemas.openxmlformats.org/officeDocument/2006/relationships/hyperlink" Target="consultantplus://offline/ref=2A33957037E83182B6756C0DE524ED00F46E6E307B9CE3F060AF3238EFB986FD3F9DA591ECABB74327267EA4857A549F0DE3324D33915394vDg3E" TargetMode="External"/><Relationship Id="rId10" Type="http://schemas.openxmlformats.org/officeDocument/2006/relationships/hyperlink" Target="consultantplus://offline/ref=E2A433E588321FEC82DB5D38D8D6FAD2C92B413BBB810E0852F0F17522A61C8D24409B3E8D19210A9C507AB575C217DCB88927698CFCLAr5F" TargetMode="External"/><Relationship Id="rId19" Type="http://schemas.openxmlformats.org/officeDocument/2006/relationships/hyperlink" Target="consultantplus://offline/ref=E2A433E588321FEC82DB4335CEBAA4DECC281C32B28F015A06AFAA2875AF16DA630FC26CC84B2D00CE1F3EE666C111C0LBr9F" TargetMode="External"/><Relationship Id="rId31" Type="http://schemas.openxmlformats.org/officeDocument/2006/relationships/hyperlink" Target="consultantplus://offline/ref=2A33957037E83182B6756C0DE524ED00F46D6E31719CE3F060AF3238EFB986FD2D9DFD9DEDACAE42233328F5C3v2g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A433E588321FEC82DB5D38D8D6FAD2C92B413BBB810E0852F0F17522A61C8D24409B3C8C1D2404C00A6AB13C961CC3BE91396D92FCA453L5r9F" TargetMode="External"/><Relationship Id="rId14" Type="http://schemas.openxmlformats.org/officeDocument/2006/relationships/hyperlink" Target="consultantplus://offline/ref=E2A433E588321FEC82DB5D38D8D6FAD2C92B413BBB810E0852F0F17522A61C8D24409B3B8D19210A9C507AB575C217DCB88927698CFCLAr5F" TargetMode="External"/><Relationship Id="rId22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27" Type="http://schemas.openxmlformats.org/officeDocument/2006/relationships/hyperlink" Target="consultantplus://offline/ref=2A33957037E83182B6756C0DE524ED00F66C6637719BE3F060AF3238EFB986FD2D9DFD9DEDACAE42233328F5C3v2gEE" TargetMode="External"/><Relationship Id="rId30" Type="http://schemas.openxmlformats.org/officeDocument/2006/relationships/hyperlink" Target="consultantplus://offline/ref=2A33957037E83182B6756C0DE524ED00F46E61397B99E3F060AF3238EFB986FD2D9DFD9DEDACAE42233328F5C3v2g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6AD6-3876-4029-A171-47A88CBA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7163</Words>
  <Characters>40834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Администрация Сетовского сельсовета </cp:lastModifiedBy>
  <cp:revision>101</cp:revision>
  <cp:lastPrinted>2021-06-22T01:49:00Z</cp:lastPrinted>
  <dcterms:created xsi:type="dcterms:W3CDTF">2021-06-16T05:43:00Z</dcterms:created>
  <dcterms:modified xsi:type="dcterms:W3CDTF">2021-09-01T03:29:00Z</dcterms:modified>
</cp:coreProperties>
</file>