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94022E">
        <w:rPr>
          <w:rFonts w:eastAsia="Calibri"/>
          <w:color w:val="000000"/>
          <w:sz w:val="28"/>
          <w:szCs w:val="28"/>
          <w:lang w:eastAsia="en-US"/>
        </w:rPr>
        <w:t>Сетовский</w:t>
      </w:r>
      <w:proofErr w:type="spellEnd"/>
      <w:r w:rsidRPr="0094022E">
        <w:rPr>
          <w:rFonts w:eastAsia="Calibri"/>
          <w:color w:val="000000"/>
          <w:sz w:val="28"/>
          <w:szCs w:val="28"/>
          <w:lang w:eastAsia="en-US"/>
        </w:rPr>
        <w:t xml:space="preserve"> сельский  Совет депутатов Советского района Алтайского края</w:t>
      </w:r>
    </w:p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94022E">
        <w:rPr>
          <w:rFonts w:eastAsia="Calibri"/>
          <w:color w:val="000000"/>
          <w:sz w:val="28"/>
          <w:szCs w:val="28"/>
          <w:lang w:eastAsia="en-US"/>
        </w:rPr>
        <w:t>Р</w:t>
      </w:r>
      <w:proofErr w:type="gramEnd"/>
      <w:r w:rsidRPr="0094022E">
        <w:rPr>
          <w:rFonts w:eastAsia="Calibri"/>
          <w:color w:val="000000"/>
          <w:sz w:val="28"/>
          <w:szCs w:val="28"/>
          <w:lang w:eastAsia="en-US"/>
        </w:rPr>
        <w:t xml:space="preserve"> Е Ш Е Н И Е</w:t>
      </w:r>
    </w:p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4022E">
        <w:rPr>
          <w:rFonts w:eastAsia="Calibri"/>
          <w:color w:val="000000"/>
          <w:sz w:val="28"/>
          <w:szCs w:val="28"/>
          <w:lang w:eastAsia="en-US"/>
        </w:rPr>
        <w:t xml:space="preserve">     </w:t>
      </w:r>
    </w:p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575F8" w:rsidRPr="0094022E" w:rsidRDefault="00B575F8" w:rsidP="00B575F8">
      <w:pPr>
        <w:rPr>
          <w:rFonts w:eastAsia="Calibri"/>
          <w:color w:val="000000"/>
          <w:sz w:val="28"/>
          <w:szCs w:val="28"/>
          <w:lang w:eastAsia="en-US"/>
        </w:rPr>
      </w:pPr>
      <w:r w:rsidRPr="0094022E">
        <w:rPr>
          <w:rFonts w:eastAsia="Calibri"/>
          <w:color w:val="000000"/>
          <w:sz w:val="28"/>
          <w:szCs w:val="28"/>
          <w:lang w:eastAsia="en-US"/>
        </w:rPr>
        <w:t>30    июня  2023 года                                                                                      №33</w:t>
      </w:r>
    </w:p>
    <w:p w:rsidR="00B575F8" w:rsidRPr="0094022E" w:rsidRDefault="00B575F8" w:rsidP="00B575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575F8" w:rsidRPr="0094022E" w:rsidRDefault="00B575F8" w:rsidP="00B575F8">
      <w:pPr>
        <w:rPr>
          <w:color w:val="000000"/>
          <w:sz w:val="28"/>
          <w:szCs w:val="20"/>
        </w:rPr>
      </w:pPr>
      <w:r w:rsidRPr="0094022E">
        <w:rPr>
          <w:color w:val="000000"/>
          <w:sz w:val="28"/>
        </w:rPr>
        <w:t>О внесении изменений  в  Устав</w:t>
      </w:r>
    </w:p>
    <w:p w:rsidR="00B575F8" w:rsidRPr="0094022E" w:rsidRDefault="00B575F8" w:rsidP="00B575F8">
      <w:pPr>
        <w:rPr>
          <w:color w:val="000000"/>
          <w:sz w:val="28"/>
        </w:rPr>
      </w:pPr>
      <w:r w:rsidRPr="0094022E">
        <w:rPr>
          <w:color w:val="000000"/>
          <w:sz w:val="28"/>
        </w:rPr>
        <w:t>муниципального образования</w:t>
      </w:r>
    </w:p>
    <w:p w:rsidR="00B575F8" w:rsidRPr="0094022E" w:rsidRDefault="00B575F8" w:rsidP="00B575F8">
      <w:pPr>
        <w:rPr>
          <w:color w:val="000000"/>
          <w:sz w:val="28"/>
        </w:rPr>
      </w:pPr>
      <w:proofErr w:type="spellStart"/>
      <w:r w:rsidRPr="0094022E">
        <w:rPr>
          <w:color w:val="000000"/>
          <w:sz w:val="28"/>
        </w:rPr>
        <w:t>Сетовский</w:t>
      </w:r>
      <w:proofErr w:type="spellEnd"/>
      <w:r w:rsidRPr="0094022E">
        <w:rPr>
          <w:color w:val="000000"/>
          <w:sz w:val="28"/>
        </w:rPr>
        <w:t xml:space="preserve"> сельсовет </w:t>
      </w:r>
    </w:p>
    <w:p w:rsidR="00B575F8" w:rsidRPr="0094022E" w:rsidRDefault="00B575F8" w:rsidP="00B575F8">
      <w:pPr>
        <w:rPr>
          <w:color w:val="000000"/>
          <w:sz w:val="28"/>
        </w:rPr>
      </w:pPr>
      <w:r w:rsidRPr="0094022E">
        <w:rPr>
          <w:color w:val="000000"/>
          <w:sz w:val="28"/>
        </w:rPr>
        <w:t xml:space="preserve">Советского района </w:t>
      </w:r>
    </w:p>
    <w:p w:rsidR="00B575F8" w:rsidRPr="0094022E" w:rsidRDefault="00B575F8" w:rsidP="00B575F8">
      <w:pPr>
        <w:rPr>
          <w:color w:val="000000"/>
          <w:sz w:val="28"/>
        </w:rPr>
      </w:pPr>
      <w:r w:rsidRPr="0094022E">
        <w:rPr>
          <w:color w:val="000000"/>
          <w:sz w:val="28"/>
        </w:rPr>
        <w:t>Алтайского края</w:t>
      </w:r>
    </w:p>
    <w:p w:rsidR="00B575F8" w:rsidRPr="0094022E" w:rsidRDefault="00B575F8" w:rsidP="00B575F8">
      <w:pPr>
        <w:rPr>
          <w:color w:val="000000"/>
          <w:sz w:val="28"/>
        </w:rPr>
      </w:pPr>
    </w:p>
    <w:p w:rsidR="00B575F8" w:rsidRPr="0094022E" w:rsidRDefault="00B575F8" w:rsidP="00B575F8">
      <w:pPr>
        <w:ind w:firstLine="709"/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ab/>
      </w:r>
      <w:proofErr w:type="gramStart"/>
      <w:r w:rsidRPr="0094022E">
        <w:rPr>
          <w:color w:val="000000"/>
          <w:sz w:val="28"/>
          <w:szCs w:val="20"/>
        </w:rPr>
        <w:t xml:space="preserve">В целях приведения Устава муниципального образования </w:t>
      </w:r>
      <w:proofErr w:type="spellStart"/>
      <w:r w:rsidRPr="0094022E">
        <w:rPr>
          <w:color w:val="000000"/>
          <w:sz w:val="28"/>
          <w:szCs w:val="20"/>
        </w:rPr>
        <w:t>Сетовский</w:t>
      </w:r>
      <w:proofErr w:type="spellEnd"/>
      <w:r w:rsidRPr="0094022E">
        <w:rPr>
          <w:color w:val="000000"/>
          <w:sz w:val="28"/>
          <w:szCs w:val="20"/>
        </w:rPr>
        <w:t xml:space="preserve"> сельсовет Советского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</w:t>
      </w:r>
      <w:proofErr w:type="spellStart"/>
      <w:r w:rsidRPr="0094022E">
        <w:rPr>
          <w:color w:val="000000"/>
          <w:sz w:val="28"/>
          <w:szCs w:val="20"/>
        </w:rPr>
        <w:t>Сетовский</w:t>
      </w:r>
      <w:proofErr w:type="spellEnd"/>
      <w:r w:rsidRPr="0094022E">
        <w:rPr>
          <w:color w:val="000000"/>
          <w:sz w:val="28"/>
          <w:szCs w:val="20"/>
        </w:rPr>
        <w:t xml:space="preserve"> сельсовет Советского района Алтайского края Совет депутатов РЕШИЛ:</w:t>
      </w:r>
      <w:proofErr w:type="gramEnd"/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         1.   Внести  в Устав муниципального образования </w:t>
      </w:r>
      <w:proofErr w:type="spellStart"/>
      <w:r w:rsidRPr="0094022E">
        <w:rPr>
          <w:color w:val="000000"/>
          <w:sz w:val="28"/>
          <w:szCs w:val="20"/>
        </w:rPr>
        <w:t>Сетовский</w:t>
      </w:r>
      <w:proofErr w:type="spellEnd"/>
      <w:r w:rsidRPr="0094022E">
        <w:rPr>
          <w:color w:val="000000"/>
          <w:sz w:val="28"/>
          <w:szCs w:val="20"/>
        </w:rPr>
        <w:t xml:space="preserve"> сельсовет  Советского района  Алтайского кра</w:t>
      </w:r>
      <w:proofErr w:type="gramStart"/>
      <w:r w:rsidRPr="0094022E">
        <w:rPr>
          <w:color w:val="000000"/>
          <w:sz w:val="28"/>
          <w:szCs w:val="20"/>
        </w:rPr>
        <w:t>я(</w:t>
      </w:r>
      <w:proofErr w:type="gramEnd"/>
      <w:r w:rsidRPr="0094022E">
        <w:rPr>
          <w:color w:val="000000"/>
          <w:sz w:val="28"/>
          <w:szCs w:val="20"/>
        </w:rPr>
        <w:t>в редакции от 20.04.2023 года № 26) следующие изменения: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>1) статью 48 изложить в следующей редакции: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>«</w:t>
      </w:r>
      <w:r w:rsidRPr="0094022E">
        <w:rPr>
          <w:bCs/>
          <w:color w:val="000000"/>
          <w:sz w:val="28"/>
          <w:szCs w:val="20"/>
        </w:rPr>
        <w:t>Статья 48. Вступление в силу и порядок официального опубликования</w:t>
      </w:r>
      <w:r w:rsidRPr="0094022E">
        <w:rPr>
          <w:bCs/>
          <w:i/>
          <w:iCs/>
          <w:color w:val="000000"/>
          <w:sz w:val="28"/>
          <w:szCs w:val="20"/>
        </w:rPr>
        <w:t xml:space="preserve"> </w:t>
      </w:r>
      <w:r w:rsidRPr="0094022E">
        <w:rPr>
          <w:bCs/>
          <w:color w:val="000000"/>
          <w:sz w:val="28"/>
          <w:szCs w:val="20"/>
        </w:rPr>
        <w:t>(обнародования)</w:t>
      </w:r>
      <w:r w:rsidRPr="0094022E">
        <w:rPr>
          <w:bCs/>
          <w:i/>
          <w:iCs/>
          <w:color w:val="000000"/>
          <w:sz w:val="28"/>
          <w:szCs w:val="20"/>
        </w:rPr>
        <w:t xml:space="preserve"> </w:t>
      </w:r>
      <w:r w:rsidRPr="0094022E">
        <w:rPr>
          <w:bCs/>
          <w:color w:val="000000"/>
          <w:sz w:val="28"/>
          <w:szCs w:val="20"/>
        </w:rPr>
        <w:t>муниципальных правовых актов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Решения Совета депутатов о налогах и сборах вступают в силу в соответствии с </w:t>
      </w:r>
      <w:hyperlink r:id="rId5" w:tgtFrame="_blank" w:history="1">
        <w:r w:rsidRPr="0094022E">
          <w:rPr>
            <w:sz w:val="28"/>
            <w:szCs w:val="20"/>
          </w:rPr>
          <w:t>Налоговым кодексом Российской Федерации</w:t>
        </w:r>
      </w:hyperlink>
      <w:r w:rsidRPr="0094022E">
        <w:rPr>
          <w:sz w:val="28"/>
          <w:szCs w:val="20"/>
        </w:rPr>
        <w:t>.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</w:t>
      </w:r>
      <w:proofErr w:type="spellStart"/>
      <w:r w:rsidRPr="0094022E">
        <w:rPr>
          <w:color w:val="000000"/>
          <w:sz w:val="28"/>
          <w:szCs w:val="20"/>
        </w:rPr>
        <w:t>Сетовского</w:t>
      </w:r>
      <w:proofErr w:type="spellEnd"/>
      <w:r w:rsidRPr="0094022E">
        <w:rPr>
          <w:color w:val="000000"/>
          <w:sz w:val="28"/>
          <w:szCs w:val="20"/>
        </w:rPr>
        <w:t xml:space="preserve"> сельсовета Советского района Алтайского края».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lastRenderedPageBreak/>
        <w:t>Датой официального опубликования признается дата первого опубликования полного текста муниципального правового акта в указанном печатном издании.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4. Доведение до всеобщего сведения муниципальных правовых актов (обнародование) осуществляется путем размещения их на информационном стенде в Администрации сельсовета,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5. Дополнительным источником обнародования муниципальных нормативных правовых актов, соглашений является портал Минюста России «Нормативные правовые акты в Российской Федерации» (http://pravo-minjust.ru, http://право-минюст, регистрация в качестве сетевого издания Эл  № ФС77-72471 от 05.03.2018). 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</w:t>
      </w:r>
      <w:proofErr w:type="gramStart"/>
      <w:r w:rsidRPr="0094022E">
        <w:rPr>
          <w:color w:val="000000"/>
          <w:sz w:val="28"/>
          <w:szCs w:val="20"/>
        </w:rPr>
        <w:t>.».</w:t>
      </w:r>
      <w:proofErr w:type="gramEnd"/>
    </w:p>
    <w:p w:rsidR="00B575F8" w:rsidRPr="0094022E" w:rsidRDefault="00B575F8" w:rsidP="00B575F8">
      <w:pPr>
        <w:ind w:firstLine="709"/>
        <w:jc w:val="both"/>
        <w:rPr>
          <w:color w:val="000000"/>
          <w:sz w:val="28"/>
          <w:szCs w:val="20"/>
        </w:rPr>
      </w:pPr>
    </w:p>
    <w:p w:rsidR="00B575F8" w:rsidRPr="0094022E" w:rsidRDefault="00B575F8" w:rsidP="00B575F8">
      <w:pPr>
        <w:jc w:val="both"/>
        <w:rPr>
          <w:color w:val="000000"/>
          <w:sz w:val="28"/>
          <w:szCs w:val="20"/>
        </w:rPr>
      </w:pPr>
      <w:r w:rsidRPr="0094022E">
        <w:rPr>
          <w:color w:val="000000"/>
          <w:sz w:val="28"/>
          <w:szCs w:val="20"/>
        </w:rPr>
        <w:t xml:space="preserve">         2.</w:t>
      </w:r>
      <w:r w:rsidRPr="0094022E">
        <w:rPr>
          <w:sz w:val="28"/>
          <w:szCs w:val="20"/>
        </w:rPr>
        <w:t xml:space="preserve"> </w:t>
      </w:r>
      <w:r w:rsidRPr="0094022E">
        <w:rPr>
          <w:color w:val="000000"/>
          <w:sz w:val="28"/>
          <w:szCs w:val="20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B575F8" w:rsidRPr="0094022E" w:rsidRDefault="00B575F8" w:rsidP="00B575F8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>3. Обнародовать настоящее решение после регистрации в установленном Уставом порядке.</w:t>
      </w:r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94022E">
        <w:rPr>
          <w:color w:val="000000"/>
          <w:sz w:val="28"/>
          <w:szCs w:val="28"/>
        </w:rPr>
        <w:t xml:space="preserve">         4. Настоящее решение вступает в силу в соответствии с Федеральным законом от 6 октября 2003 гола № 131-ФЗ  «Об общих принципах организации местного самоуправления в Российской Федерации».</w:t>
      </w:r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        Глава сельсовета   -                                     О.Н. </w:t>
      </w:r>
      <w:proofErr w:type="spellStart"/>
      <w:r w:rsidRPr="0094022E">
        <w:rPr>
          <w:sz w:val="28"/>
          <w:szCs w:val="28"/>
        </w:rPr>
        <w:t>Горбова</w:t>
      </w:r>
      <w:proofErr w:type="spellEnd"/>
    </w:p>
    <w:p w:rsidR="00B575F8" w:rsidRPr="0094022E" w:rsidRDefault="00B575F8" w:rsidP="00B575F8">
      <w:pPr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 w:rsidRPr="0094022E">
        <w:rPr>
          <w:sz w:val="22"/>
          <w:szCs w:val="22"/>
        </w:rPr>
        <w:t>(печать «для решений»)</w:t>
      </w:r>
    </w:p>
    <w:p w:rsidR="00B575F8" w:rsidRPr="0094022E" w:rsidRDefault="00B575F8" w:rsidP="00B575F8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C93459" w:rsidRDefault="00C93459">
      <w:bookmarkStart w:id="0" w:name="_GoBack"/>
      <w:bookmarkEnd w:id="0"/>
    </w:p>
    <w:sectPr w:rsidR="00C9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EC"/>
    <w:rsid w:val="007E52EC"/>
    <w:rsid w:val="00B575F8"/>
    <w:rsid w:val="00C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7DE1846-3C6A-47AB-B440-B8E4CEA90C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2023-10-19T08:03:00Z</dcterms:created>
  <dcterms:modified xsi:type="dcterms:W3CDTF">2023-10-19T08:03:00Z</dcterms:modified>
</cp:coreProperties>
</file>