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A1E" w:rsidRDefault="00934A1E" w:rsidP="00793CE4">
      <w:pPr>
        <w:rPr>
          <w:rFonts w:ascii="Times New Roman" w:hAnsi="Times New Roman" w:cs="Times New Roman"/>
          <w:b/>
          <w:sz w:val="28"/>
          <w:szCs w:val="28"/>
        </w:rPr>
      </w:pPr>
    </w:p>
    <w:p w:rsidR="00934A1E" w:rsidRPr="00934A1E" w:rsidRDefault="00934A1E" w:rsidP="00934A1E">
      <w:pPr>
        <w:jc w:val="center"/>
        <w:rPr>
          <w:rFonts w:ascii="Times New Roman" w:hAnsi="Times New Roman" w:cs="Times New Roman"/>
          <w:b/>
          <w:sz w:val="28"/>
          <w:szCs w:val="28"/>
        </w:rPr>
      </w:pPr>
      <w:r w:rsidRPr="00934A1E">
        <w:rPr>
          <w:rFonts w:ascii="Times New Roman" w:hAnsi="Times New Roman" w:cs="Times New Roman"/>
          <w:b/>
          <w:sz w:val="28"/>
          <w:szCs w:val="28"/>
        </w:rPr>
        <w:t>РОССИЙСКАЯ  ФЕДЕРАЦИЯ</w:t>
      </w:r>
    </w:p>
    <w:p w:rsidR="00934A1E" w:rsidRPr="00934A1E" w:rsidRDefault="00934A1E" w:rsidP="00934A1E">
      <w:pPr>
        <w:jc w:val="center"/>
        <w:rPr>
          <w:rFonts w:ascii="Times New Roman" w:hAnsi="Times New Roman" w:cs="Times New Roman"/>
          <w:b/>
          <w:sz w:val="28"/>
          <w:szCs w:val="28"/>
        </w:rPr>
      </w:pPr>
      <w:r w:rsidRPr="00934A1E">
        <w:rPr>
          <w:rFonts w:ascii="Times New Roman" w:hAnsi="Times New Roman" w:cs="Times New Roman"/>
          <w:b/>
          <w:sz w:val="28"/>
          <w:szCs w:val="28"/>
        </w:rPr>
        <w:t>Сетовский  сельский  Совет  депутатов</w:t>
      </w:r>
    </w:p>
    <w:p w:rsidR="00934A1E" w:rsidRPr="00934A1E" w:rsidRDefault="00934A1E" w:rsidP="00934A1E">
      <w:pPr>
        <w:jc w:val="center"/>
        <w:rPr>
          <w:rFonts w:ascii="Times New Roman" w:hAnsi="Times New Roman" w:cs="Times New Roman"/>
          <w:b/>
          <w:sz w:val="28"/>
          <w:szCs w:val="28"/>
        </w:rPr>
      </w:pPr>
      <w:r w:rsidRPr="00934A1E">
        <w:rPr>
          <w:rFonts w:ascii="Times New Roman" w:hAnsi="Times New Roman" w:cs="Times New Roman"/>
          <w:b/>
          <w:sz w:val="28"/>
          <w:szCs w:val="28"/>
        </w:rPr>
        <w:t xml:space="preserve">Советского района  Алтайского края            </w:t>
      </w:r>
    </w:p>
    <w:p w:rsidR="00934A1E" w:rsidRPr="00934A1E" w:rsidRDefault="00934A1E" w:rsidP="00934A1E">
      <w:pPr>
        <w:jc w:val="center"/>
        <w:rPr>
          <w:rFonts w:ascii="Times New Roman" w:hAnsi="Times New Roman" w:cs="Times New Roman"/>
          <w:b/>
          <w:sz w:val="28"/>
          <w:szCs w:val="28"/>
        </w:rPr>
      </w:pPr>
      <w:r w:rsidRPr="00934A1E">
        <w:rPr>
          <w:rFonts w:ascii="Times New Roman" w:hAnsi="Times New Roman" w:cs="Times New Roman"/>
          <w:b/>
          <w:sz w:val="28"/>
          <w:szCs w:val="28"/>
        </w:rPr>
        <w:t xml:space="preserve">  </w:t>
      </w:r>
    </w:p>
    <w:p w:rsidR="00934A1E" w:rsidRPr="00934A1E" w:rsidRDefault="00934A1E" w:rsidP="00934A1E">
      <w:pPr>
        <w:jc w:val="center"/>
        <w:rPr>
          <w:rFonts w:ascii="Times New Roman" w:hAnsi="Times New Roman" w:cs="Times New Roman"/>
          <w:b/>
          <w:sz w:val="28"/>
          <w:szCs w:val="28"/>
        </w:rPr>
      </w:pPr>
    </w:p>
    <w:p w:rsidR="00767248" w:rsidRPr="00767248" w:rsidRDefault="00934A1E" w:rsidP="0077745B">
      <w:pPr>
        <w:jc w:val="center"/>
        <w:rPr>
          <w:rFonts w:ascii="Times New Roman" w:hAnsi="Times New Roman" w:cs="Times New Roman"/>
          <w:b/>
          <w:sz w:val="28"/>
          <w:szCs w:val="28"/>
        </w:rPr>
      </w:pPr>
      <w:proofErr w:type="gramStart"/>
      <w:r w:rsidRPr="00934A1E">
        <w:rPr>
          <w:rFonts w:ascii="Times New Roman" w:hAnsi="Times New Roman" w:cs="Times New Roman"/>
          <w:b/>
          <w:sz w:val="28"/>
          <w:szCs w:val="28"/>
        </w:rPr>
        <w:t>Р</w:t>
      </w:r>
      <w:proofErr w:type="gramEnd"/>
      <w:r w:rsidRPr="00934A1E">
        <w:rPr>
          <w:rFonts w:ascii="Times New Roman" w:hAnsi="Times New Roman" w:cs="Times New Roman"/>
          <w:b/>
          <w:sz w:val="28"/>
          <w:szCs w:val="28"/>
        </w:rPr>
        <w:t xml:space="preserve"> Е Ш Е Н И Е</w:t>
      </w:r>
    </w:p>
    <w:p w:rsidR="00767248" w:rsidRPr="00767248" w:rsidRDefault="00767248" w:rsidP="0077745B">
      <w:pPr>
        <w:rPr>
          <w:rFonts w:ascii="Times New Roman" w:hAnsi="Times New Roman" w:cs="Times New Roman"/>
          <w:sz w:val="28"/>
          <w:szCs w:val="28"/>
        </w:rPr>
      </w:pPr>
      <w:r w:rsidRPr="00767248">
        <w:rPr>
          <w:rFonts w:ascii="Times New Roman" w:hAnsi="Times New Roman" w:cs="Times New Roman"/>
          <w:sz w:val="28"/>
          <w:szCs w:val="28"/>
        </w:rPr>
        <w:t xml:space="preserve">от </w:t>
      </w:r>
      <w:r w:rsidR="00793CE4">
        <w:rPr>
          <w:rFonts w:ascii="Times New Roman" w:hAnsi="Times New Roman" w:cs="Times New Roman"/>
          <w:sz w:val="28"/>
          <w:szCs w:val="28"/>
          <w:u w:val="single"/>
        </w:rPr>
        <w:t xml:space="preserve">26 сентября  </w:t>
      </w:r>
      <w:r w:rsidRPr="00767248">
        <w:rPr>
          <w:rFonts w:ascii="Times New Roman" w:hAnsi="Times New Roman" w:cs="Times New Roman"/>
          <w:sz w:val="28"/>
          <w:szCs w:val="28"/>
        </w:rPr>
        <w:t xml:space="preserve">2024год             </w:t>
      </w:r>
      <w:r>
        <w:rPr>
          <w:rFonts w:ascii="Times New Roman" w:hAnsi="Times New Roman" w:cs="Times New Roman"/>
          <w:sz w:val="28"/>
          <w:szCs w:val="28"/>
        </w:rPr>
        <w:t xml:space="preserve">    </w:t>
      </w:r>
      <w:r w:rsidR="00793CE4">
        <w:rPr>
          <w:rFonts w:ascii="Times New Roman" w:hAnsi="Times New Roman" w:cs="Times New Roman"/>
          <w:sz w:val="28"/>
          <w:szCs w:val="28"/>
        </w:rPr>
        <w:t xml:space="preserve">                          №_64</w:t>
      </w:r>
      <w:r w:rsidRPr="00767248">
        <w:rPr>
          <w:rFonts w:ascii="Times New Roman" w:hAnsi="Times New Roman" w:cs="Times New Roman"/>
          <w:sz w:val="28"/>
          <w:szCs w:val="28"/>
        </w:rPr>
        <w:t xml:space="preserve">_                                               </w:t>
      </w:r>
    </w:p>
    <w:p w:rsidR="00767248" w:rsidRPr="00767248" w:rsidRDefault="00767248" w:rsidP="00767248">
      <w:pPr>
        <w:jc w:val="center"/>
        <w:rPr>
          <w:rFonts w:ascii="Times New Roman" w:hAnsi="Times New Roman" w:cs="Times New Roman"/>
          <w:sz w:val="28"/>
          <w:szCs w:val="28"/>
        </w:rPr>
      </w:pPr>
      <w:r w:rsidRPr="00767248">
        <w:rPr>
          <w:rFonts w:ascii="Times New Roman" w:hAnsi="Times New Roman" w:cs="Times New Roman"/>
          <w:sz w:val="28"/>
          <w:szCs w:val="28"/>
        </w:rPr>
        <w:t>с. Сетовка</w:t>
      </w:r>
    </w:p>
    <w:p w:rsidR="00767248" w:rsidRPr="00767248" w:rsidRDefault="00767248" w:rsidP="00767248">
      <w:pPr>
        <w:jc w:val="center"/>
        <w:rPr>
          <w:rFonts w:ascii="Times New Roman" w:hAnsi="Times New Roman" w:cs="Times New Roman"/>
          <w:sz w:val="28"/>
          <w:szCs w:val="28"/>
        </w:rPr>
      </w:pPr>
    </w:p>
    <w:p w:rsidR="00767248" w:rsidRPr="00767248" w:rsidRDefault="00767248" w:rsidP="0008722C">
      <w:pPr>
        <w:jc w:val="center"/>
        <w:rPr>
          <w:rFonts w:ascii="Times New Roman" w:hAnsi="Times New Roman" w:cs="Times New Roman"/>
          <w:b/>
          <w:bCs/>
          <w:sz w:val="28"/>
          <w:szCs w:val="28"/>
        </w:rPr>
      </w:pPr>
      <w:r w:rsidRPr="00767248">
        <w:rPr>
          <w:rFonts w:ascii="Times New Roman" w:hAnsi="Times New Roman" w:cs="Times New Roman"/>
          <w:b/>
          <w:bCs/>
          <w:sz w:val="28"/>
          <w:szCs w:val="28"/>
        </w:rPr>
        <w:t xml:space="preserve">О внесении изменений </w:t>
      </w:r>
      <w:r>
        <w:rPr>
          <w:rFonts w:ascii="Times New Roman" w:hAnsi="Times New Roman" w:cs="Times New Roman"/>
          <w:b/>
          <w:bCs/>
          <w:sz w:val="28"/>
          <w:szCs w:val="28"/>
        </w:rPr>
        <w:t xml:space="preserve">в </w:t>
      </w:r>
      <w:r w:rsidR="0077745B">
        <w:rPr>
          <w:rFonts w:ascii="Times New Roman" w:hAnsi="Times New Roman" w:cs="Times New Roman"/>
          <w:b/>
          <w:bCs/>
          <w:sz w:val="28"/>
          <w:szCs w:val="28"/>
        </w:rPr>
        <w:t xml:space="preserve"> решение </w:t>
      </w:r>
      <w:r w:rsidR="0008722C" w:rsidRPr="0008722C">
        <w:rPr>
          <w:rFonts w:ascii="Times New Roman" w:hAnsi="Times New Roman" w:cs="Times New Roman"/>
          <w:b/>
          <w:bCs/>
          <w:sz w:val="28"/>
          <w:szCs w:val="28"/>
        </w:rPr>
        <w:t xml:space="preserve"> </w:t>
      </w:r>
      <w:r w:rsidR="0008722C">
        <w:rPr>
          <w:rFonts w:ascii="Times New Roman" w:hAnsi="Times New Roman" w:cs="Times New Roman"/>
          <w:b/>
          <w:bCs/>
          <w:sz w:val="28"/>
          <w:szCs w:val="28"/>
        </w:rPr>
        <w:t>Сетовского сельского Совета              № 19 от 23.12.2022г.</w:t>
      </w:r>
      <w:r>
        <w:rPr>
          <w:rFonts w:ascii="Times New Roman" w:hAnsi="Times New Roman" w:cs="Times New Roman"/>
          <w:b/>
          <w:bCs/>
          <w:sz w:val="28"/>
          <w:szCs w:val="28"/>
        </w:rPr>
        <w:t xml:space="preserve"> «</w:t>
      </w:r>
      <w:r w:rsidRPr="00767248">
        <w:rPr>
          <w:rFonts w:ascii="Times New Roman" w:hAnsi="Times New Roman" w:cs="Times New Roman"/>
          <w:b/>
          <w:bCs/>
          <w:sz w:val="28"/>
          <w:szCs w:val="28"/>
          <w:lang w:val="x-none"/>
        </w:rPr>
        <w:t xml:space="preserve">Об утверждении положения о порядке управления и распоряжения муниципальным имуществом </w:t>
      </w:r>
      <w:r w:rsidRPr="00767248">
        <w:rPr>
          <w:rFonts w:ascii="Times New Roman" w:hAnsi="Times New Roman" w:cs="Times New Roman"/>
          <w:b/>
          <w:sz w:val="28"/>
          <w:szCs w:val="28"/>
          <w:lang w:val="x-none"/>
        </w:rPr>
        <w:t xml:space="preserve">муниципального образования </w:t>
      </w:r>
      <w:r w:rsidRPr="00767248">
        <w:rPr>
          <w:rFonts w:ascii="Times New Roman" w:hAnsi="Times New Roman" w:cs="Times New Roman"/>
          <w:b/>
          <w:sz w:val="28"/>
          <w:szCs w:val="28"/>
        </w:rPr>
        <w:t xml:space="preserve">Сетовский </w:t>
      </w:r>
      <w:r w:rsidRPr="00767248">
        <w:rPr>
          <w:rFonts w:ascii="Times New Roman" w:hAnsi="Times New Roman" w:cs="Times New Roman"/>
          <w:b/>
          <w:sz w:val="28"/>
          <w:szCs w:val="28"/>
          <w:lang w:val="x-none"/>
        </w:rPr>
        <w:t xml:space="preserve"> сельсовет</w:t>
      </w:r>
      <w:r w:rsidRPr="00767248">
        <w:rPr>
          <w:rFonts w:ascii="Times New Roman" w:hAnsi="Times New Roman" w:cs="Times New Roman"/>
          <w:b/>
          <w:sz w:val="28"/>
          <w:szCs w:val="28"/>
        </w:rPr>
        <w:t xml:space="preserve"> Советского района Алтайского края</w:t>
      </w:r>
      <w:r>
        <w:rPr>
          <w:rFonts w:ascii="Times New Roman" w:hAnsi="Times New Roman" w:cs="Times New Roman"/>
          <w:b/>
          <w:sz w:val="28"/>
          <w:szCs w:val="28"/>
        </w:rPr>
        <w:t>»</w:t>
      </w:r>
    </w:p>
    <w:p w:rsidR="00767248" w:rsidRPr="00767248" w:rsidRDefault="00767248" w:rsidP="00767248">
      <w:pPr>
        <w:jc w:val="both"/>
        <w:rPr>
          <w:rFonts w:ascii="Times New Roman" w:hAnsi="Times New Roman" w:cs="Times New Roman"/>
          <w:sz w:val="28"/>
          <w:szCs w:val="28"/>
        </w:rPr>
      </w:pPr>
    </w:p>
    <w:p w:rsidR="00767248" w:rsidRPr="00767248" w:rsidRDefault="00767248" w:rsidP="00767248">
      <w:pPr>
        <w:jc w:val="both"/>
        <w:rPr>
          <w:rFonts w:ascii="Times New Roman" w:hAnsi="Times New Roman" w:cs="Times New Roman"/>
          <w:sz w:val="28"/>
          <w:szCs w:val="28"/>
        </w:rPr>
      </w:pPr>
      <w:r>
        <w:rPr>
          <w:rFonts w:ascii="Times New Roman" w:hAnsi="Times New Roman" w:cs="Times New Roman"/>
          <w:sz w:val="28"/>
          <w:szCs w:val="28"/>
        </w:rPr>
        <w:t xml:space="preserve">       </w:t>
      </w:r>
      <w:r w:rsidRPr="00767248">
        <w:rPr>
          <w:rFonts w:ascii="Times New Roman" w:hAnsi="Times New Roman" w:cs="Times New Roman"/>
          <w:sz w:val="28"/>
          <w:szCs w:val="28"/>
        </w:rPr>
        <w:t xml:space="preserve">Рассмотрев протест прокуратуры Советского района от </w:t>
      </w:r>
      <w:r>
        <w:rPr>
          <w:rFonts w:ascii="Times New Roman" w:hAnsi="Times New Roman" w:cs="Times New Roman"/>
          <w:sz w:val="28"/>
          <w:szCs w:val="28"/>
        </w:rPr>
        <w:t>15.05.</w:t>
      </w:r>
      <w:r w:rsidRPr="00767248">
        <w:rPr>
          <w:rFonts w:ascii="Times New Roman" w:hAnsi="Times New Roman" w:cs="Times New Roman"/>
          <w:sz w:val="28"/>
          <w:szCs w:val="28"/>
        </w:rPr>
        <w:t>2024. №02-44-2024</w:t>
      </w:r>
      <w:r>
        <w:rPr>
          <w:rFonts w:ascii="Times New Roman" w:hAnsi="Times New Roman" w:cs="Times New Roman"/>
          <w:sz w:val="28"/>
          <w:szCs w:val="28"/>
        </w:rPr>
        <w:t xml:space="preserve"> г. </w:t>
      </w:r>
      <w:r w:rsidRPr="00767248">
        <w:rPr>
          <w:rFonts w:ascii="Times New Roman" w:hAnsi="Times New Roman" w:cs="Times New Roman"/>
          <w:sz w:val="28"/>
          <w:szCs w:val="28"/>
        </w:rPr>
        <w:t>В соответствии с Федеральным законом от 06.10.2003 г. №131-ФЗ «Об общих принципах организации местного самоуправления в Российской Федерации», руководствуясь Уставом муниципального образования Сетовский  сельсовет, Сетовский сельский совет депутатов</w:t>
      </w:r>
    </w:p>
    <w:p w:rsidR="00767248" w:rsidRPr="00767248" w:rsidRDefault="000A2CF2" w:rsidP="00767248">
      <w:pPr>
        <w:jc w:val="both"/>
        <w:rPr>
          <w:rFonts w:ascii="Times New Roman" w:hAnsi="Times New Roman" w:cs="Times New Roman"/>
          <w:sz w:val="28"/>
          <w:szCs w:val="28"/>
        </w:rPr>
      </w:pPr>
      <w:r w:rsidRPr="000A2CF2">
        <w:rPr>
          <w:rFonts w:ascii="Times New Roman" w:hAnsi="Times New Roman" w:cs="Times New Roman"/>
          <w:bCs/>
          <w:sz w:val="28"/>
          <w:szCs w:val="28"/>
        </w:rPr>
        <w:t>РЕШИЛ</w:t>
      </w:r>
      <w:r w:rsidRPr="000A2CF2">
        <w:rPr>
          <w:rFonts w:ascii="Times New Roman" w:hAnsi="Times New Roman" w:cs="Times New Roman"/>
          <w:b/>
          <w:bCs/>
          <w:sz w:val="28"/>
          <w:szCs w:val="28"/>
        </w:rPr>
        <w:t>:</w:t>
      </w:r>
    </w:p>
    <w:p w:rsidR="00767248" w:rsidRPr="0008722C" w:rsidRDefault="00767248" w:rsidP="000A2CF2">
      <w:pPr>
        <w:jc w:val="both"/>
        <w:rPr>
          <w:rFonts w:ascii="Times New Roman" w:hAnsi="Times New Roman" w:cs="Times New Roman"/>
          <w:sz w:val="28"/>
          <w:szCs w:val="28"/>
        </w:rPr>
      </w:pPr>
      <w:r w:rsidRPr="00767248">
        <w:rPr>
          <w:rFonts w:ascii="Times New Roman" w:hAnsi="Times New Roman" w:cs="Times New Roman"/>
          <w:sz w:val="28"/>
          <w:szCs w:val="28"/>
        </w:rPr>
        <w:t xml:space="preserve">1. </w:t>
      </w:r>
      <w:r w:rsidRPr="000A2CF2">
        <w:rPr>
          <w:rFonts w:ascii="Times New Roman" w:hAnsi="Times New Roman" w:cs="Times New Roman"/>
          <w:sz w:val="28"/>
          <w:szCs w:val="28"/>
        </w:rPr>
        <w:t xml:space="preserve">Внести </w:t>
      </w:r>
      <w:r w:rsidR="000A2CF2" w:rsidRPr="000A2CF2">
        <w:rPr>
          <w:rFonts w:ascii="Times New Roman" w:hAnsi="Times New Roman" w:cs="Times New Roman"/>
          <w:bCs/>
          <w:sz w:val="28"/>
          <w:szCs w:val="28"/>
        </w:rPr>
        <w:t xml:space="preserve">изменений в </w:t>
      </w:r>
      <w:r w:rsidR="000A2CF2">
        <w:rPr>
          <w:rFonts w:ascii="Times New Roman" w:hAnsi="Times New Roman" w:cs="Times New Roman"/>
          <w:bCs/>
          <w:sz w:val="28"/>
          <w:szCs w:val="28"/>
        </w:rPr>
        <w:t xml:space="preserve"> </w:t>
      </w:r>
      <w:r w:rsidR="000A2CF2" w:rsidRPr="0008722C">
        <w:rPr>
          <w:rFonts w:ascii="Times New Roman" w:hAnsi="Times New Roman" w:cs="Times New Roman"/>
          <w:bCs/>
          <w:sz w:val="28"/>
          <w:szCs w:val="28"/>
        </w:rPr>
        <w:t>Решение</w:t>
      </w:r>
      <w:r w:rsidR="0008722C" w:rsidRPr="0008722C">
        <w:rPr>
          <w:rFonts w:ascii="Times New Roman" w:hAnsi="Times New Roman" w:cs="Times New Roman"/>
          <w:bCs/>
          <w:sz w:val="28"/>
          <w:szCs w:val="28"/>
        </w:rPr>
        <w:t xml:space="preserve"> Сетовского сельского Совета              № 19 от 23.12.2022г</w:t>
      </w:r>
      <w:r w:rsidR="000A2CF2" w:rsidRPr="0008722C">
        <w:rPr>
          <w:rFonts w:ascii="Times New Roman" w:hAnsi="Times New Roman" w:cs="Times New Roman"/>
          <w:bCs/>
          <w:sz w:val="28"/>
          <w:szCs w:val="28"/>
        </w:rPr>
        <w:t xml:space="preserve"> «</w:t>
      </w:r>
      <w:r w:rsidR="000A2CF2" w:rsidRPr="000A2CF2">
        <w:rPr>
          <w:rFonts w:ascii="Times New Roman" w:hAnsi="Times New Roman" w:cs="Times New Roman"/>
          <w:bCs/>
          <w:sz w:val="28"/>
          <w:szCs w:val="28"/>
          <w:lang w:val="x-none"/>
        </w:rPr>
        <w:t xml:space="preserve">Об утверждении положения о порядке управления и распоряжения муниципальным имуществом </w:t>
      </w:r>
      <w:r w:rsidR="000A2CF2" w:rsidRPr="000A2CF2">
        <w:rPr>
          <w:rFonts w:ascii="Times New Roman" w:hAnsi="Times New Roman" w:cs="Times New Roman"/>
          <w:sz w:val="28"/>
          <w:szCs w:val="28"/>
          <w:lang w:val="x-none"/>
        </w:rPr>
        <w:t xml:space="preserve">муниципального образования </w:t>
      </w:r>
      <w:r w:rsidR="000A2CF2" w:rsidRPr="000A2CF2">
        <w:rPr>
          <w:rFonts w:ascii="Times New Roman" w:hAnsi="Times New Roman" w:cs="Times New Roman"/>
          <w:sz w:val="28"/>
          <w:szCs w:val="28"/>
        </w:rPr>
        <w:t xml:space="preserve">Сетовский </w:t>
      </w:r>
      <w:r w:rsidR="000A2CF2" w:rsidRPr="000A2CF2">
        <w:rPr>
          <w:rFonts w:ascii="Times New Roman" w:hAnsi="Times New Roman" w:cs="Times New Roman"/>
          <w:sz w:val="28"/>
          <w:szCs w:val="28"/>
          <w:lang w:val="x-none"/>
        </w:rPr>
        <w:t xml:space="preserve"> сельсовет</w:t>
      </w:r>
      <w:r w:rsidR="000A2CF2" w:rsidRPr="000A2CF2">
        <w:rPr>
          <w:rFonts w:ascii="Times New Roman" w:hAnsi="Times New Roman" w:cs="Times New Roman"/>
          <w:sz w:val="28"/>
          <w:szCs w:val="28"/>
        </w:rPr>
        <w:t xml:space="preserve"> Советского района Алтайского края»</w:t>
      </w:r>
      <w:proofErr w:type="gramStart"/>
      <w:r w:rsidR="000A2CF2">
        <w:rPr>
          <w:rFonts w:ascii="Times New Roman" w:hAnsi="Times New Roman" w:cs="Times New Roman"/>
          <w:bCs/>
          <w:sz w:val="28"/>
          <w:szCs w:val="28"/>
        </w:rPr>
        <w:t xml:space="preserve">  </w:t>
      </w:r>
      <w:r w:rsidR="00934A1E">
        <w:rPr>
          <w:rFonts w:ascii="Times New Roman" w:hAnsi="Times New Roman" w:cs="Times New Roman"/>
          <w:bCs/>
          <w:sz w:val="28"/>
          <w:szCs w:val="28"/>
        </w:rPr>
        <w:t>,</w:t>
      </w:r>
      <w:proofErr w:type="gramEnd"/>
      <w:r w:rsidR="00934A1E">
        <w:rPr>
          <w:rFonts w:ascii="Times New Roman" w:hAnsi="Times New Roman" w:cs="Times New Roman"/>
          <w:bCs/>
          <w:sz w:val="28"/>
          <w:szCs w:val="28"/>
        </w:rPr>
        <w:t xml:space="preserve"> </w:t>
      </w:r>
      <w:r w:rsidR="00934A1E">
        <w:rPr>
          <w:rFonts w:ascii="Times New Roman" w:hAnsi="Times New Roman" w:cs="Times New Roman"/>
          <w:sz w:val="28"/>
          <w:szCs w:val="28"/>
        </w:rPr>
        <w:t xml:space="preserve">статью  </w:t>
      </w:r>
      <w:r w:rsidR="00934A1E" w:rsidRPr="000A2CF2">
        <w:rPr>
          <w:rFonts w:ascii="Times New Roman" w:hAnsi="Times New Roman" w:cs="Times New Roman"/>
          <w:sz w:val="28"/>
          <w:szCs w:val="28"/>
        </w:rPr>
        <w:t>6</w:t>
      </w:r>
      <w:r w:rsidR="00934A1E">
        <w:rPr>
          <w:rFonts w:ascii="Times New Roman" w:hAnsi="Times New Roman" w:cs="Times New Roman"/>
          <w:sz w:val="28"/>
          <w:szCs w:val="28"/>
        </w:rPr>
        <w:t xml:space="preserve">  Решения</w:t>
      </w:r>
      <w:r w:rsidR="00934A1E" w:rsidRPr="00767248">
        <w:rPr>
          <w:rFonts w:ascii="Times New Roman" w:hAnsi="Times New Roman" w:cs="Times New Roman"/>
          <w:sz w:val="28"/>
          <w:szCs w:val="28"/>
        </w:rPr>
        <w:t xml:space="preserve"> </w:t>
      </w:r>
      <w:r w:rsidR="00934A1E">
        <w:rPr>
          <w:rFonts w:ascii="Times New Roman" w:hAnsi="Times New Roman" w:cs="Times New Roman"/>
          <w:sz w:val="28"/>
          <w:szCs w:val="28"/>
        </w:rPr>
        <w:t xml:space="preserve"> </w:t>
      </w:r>
      <w:r w:rsidR="00934A1E" w:rsidRPr="00767248">
        <w:rPr>
          <w:rFonts w:ascii="Times New Roman" w:hAnsi="Times New Roman" w:cs="Times New Roman"/>
          <w:sz w:val="28"/>
          <w:szCs w:val="28"/>
        </w:rPr>
        <w:t xml:space="preserve">  </w:t>
      </w:r>
      <w:r w:rsidR="00934A1E">
        <w:rPr>
          <w:rFonts w:ascii="Times New Roman" w:hAnsi="Times New Roman" w:cs="Times New Roman"/>
          <w:sz w:val="28"/>
          <w:szCs w:val="28"/>
        </w:rPr>
        <w:t>и</w:t>
      </w:r>
      <w:r w:rsidR="00934A1E" w:rsidRPr="00767248">
        <w:rPr>
          <w:rFonts w:ascii="Times New Roman" w:hAnsi="Times New Roman" w:cs="Times New Roman"/>
          <w:sz w:val="28"/>
          <w:szCs w:val="28"/>
        </w:rPr>
        <w:t>зложить в новой редакции</w:t>
      </w:r>
      <w:r w:rsidR="00934A1E">
        <w:rPr>
          <w:rFonts w:ascii="Times New Roman" w:hAnsi="Times New Roman" w:cs="Times New Roman"/>
          <w:sz w:val="28"/>
          <w:szCs w:val="28"/>
        </w:rPr>
        <w:t>:</w:t>
      </w:r>
      <w:r w:rsidR="00934A1E" w:rsidRPr="000A2CF2">
        <w:rPr>
          <w:rFonts w:ascii="Times New Roman" w:hAnsi="Times New Roman" w:cs="Times New Roman"/>
          <w:sz w:val="28"/>
          <w:szCs w:val="28"/>
        </w:rPr>
        <w:t xml:space="preserve"> </w:t>
      </w:r>
      <w:r w:rsidR="00934A1E">
        <w:rPr>
          <w:rFonts w:ascii="Times New Roman" w:hAnsi="Times New Roman" w:cs="Times New Roman"/>
          <w:sz w:val="28"/>
          <w:szCs w:val="28"/>
        </w:rPr>
        <w:t xml:space="preserve"> </w:t>
      </w:r>
    </w:p>
    <w:p w:rsidR="00F56846" w:rsidRPr="00767248" w:rsidRDefault="00F56846" w:rsidP="00767248">
      <w:pPr>
        <w:jc w:val="both"/>
        <w:rPr>
          <w:rFonts w:ascii="Times New Roman" w:hAnsi="Times New Roman" w:cs="Times New Roman"/>
          <w:sz w:val="28"/>
          <w:szCs w:val="28"/>
        </w:rPr>
      </w:pPr>
      <w:r w:rsidRPr="00767248">
        <w:rPr>
          <w:rFonts w:ascii="Times New Roman" w:hAnsi="Times New Roman" w:cs="Times New Roman"/>
          <w:sz w:val="28"/>
          <w:szCs w:val="28"/>
        </w:rPr>
        <w:t>1. Муниципальное имущество подлежит обязательному учету.</w:t>
      </w:r>
    </w:p>
    <w:p w:rsidR="00F56846" w:rsidRPr="00767248" w:rsidRDefault="00F56846" w:rsidP="00767248">
      <w:pPr>
        <w:jc w:val="both"/>
        <w:rPr>
          <w:rFonts w:ascii="Times New Roman" w:hAnsi="Times New Roman" w:cs="Times New Roman"/>
          <w:sz w:val="28"/>
          <w:szCs w:val="28"/>
        </w:rPr>
      </w:pPr>
      <w:r w:rsidRPr="00767248">
        <w:rPr>
          <w:rFonts w:ascii="Times New Roman" w:hAnsi="Times New Roman" w:cs="Times New Roman"/>
          <w:sz w:val="28"/>
          <w:szCs w:val="28"/>
        </w:rPr>
        <w:t xml:space="preserve">2. </w:t>
      </w:r>
      <w:proofErr w:type="gramStart"/>
      <w:r w:rsidRPr="00767248">
        <w:rPr>
          <w:rFonts w:ascii="Times New Roman" w:hAnsi="Times New Roman" w:cs="Times New Roman"/>
          <w:sz w:val="28"/>
          <w:szCs w:val="28"/>
        </w:rPr>
        <w:t xml:space="preserve">Учет муниципального имущества осуществляется администрацией муниципального образования в реестре муниципального имущества </w:t>
      </w:r>
      <w:r w:rsidRPr="00767248">
        <w:rPr>
          <w:rFonts w:ascii="Times New Roman" w:hAnsi="Times New Roman" w:cs="Times New Roman"/>
          <w:sz w:val="28"/>
          <w:szCs w:val="28"/>
        </w:rPr>
        <w:lastRenderedPageBreak/>
        <w:t>муниципального образования Сетовский сельсовет (далее - реестр муниципального имущества).</w:t>
      </w:r>
      <w:proofErr w:type="gramEnd"/>
    </w:p>
    <w:p w:rsidR="00F56846" w:rsidRPr="00767248" w:rsidRDefault="00F56846" w:rsidP="00767248">
      <w:pPr>
        <w:jc w:val="both"/>
        <w:rPr>
          <w:rFonts w:ascii="Times New Roman" w:hAnsi="Times New Roman" w:cs="Times New Roman"/>
          <w:sz w:val="28"/>
          <w:szCs w:val="28"/>
        </w:rPr>
      </w:pPr>
      <w:r w:rsidRPr="00767248">
        <w:rPr>
          <w:rFonts w:ascii="Times New Roman" w:hAnsi="Times New Roman" w:cs="Times New Roman"/>
          <w:sz w:val="28"/>
          <w:szCs w:val="28"/>
        </w:rPr>
        <w:t xml:space="preserve">3. </w:t>
      </w:r>
      <w:proofErr w:type="gramStart"/>
      <w:r w:rsidRPr="00767248">
        <w:rPr>
          <w:rFonts w:ascii="Times New Roman" w:hAnsi="Times New Roman" w:cs="Times New Roman"/>
          <w:sz w:val="28"/>
          <w:szCs w:val="28"/>
        </w:rPr>
        <w:t>Учет и ведение реестра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w:t>
      </w:r>
      <w:r w:rsidRPr="00767248">
        <w:rPr>
          <w:rFonts w:ascii="Times New Roman" w:hAnsi="Times New Roman" w:cs="Times New Roman"/>
          <w:sz w:val="28"/>
          <w:szCs w:val="28"/>
        </w:rPr>
        <w:br/>
        <w:t>Министерство финансов Российской Федерации</w:t>
      </w:r>
      <w:bookmarkStart w:id="0" w:name="h55"/>
      <w:bookmarkEnd w:id="0"/>
      <w:r w:rsidRPr="00767248">
        <w:rPr>
          <w:rFonts w:ascii="Times New Roman" w:hAnsi="Times New Roman" w:cs="Times New Roman"/>
          <w:sz w:val="28"/>
          <w:szCs w:val="28"/>
        </w:rPr>
        <w:t xml:space="preserve"> от 10 октября 2023 г. N 163н «Об утверждении Порядка ведения органами местного самоуправления реестров муниципального имущества»</w:t>
      </w:r>
      <w:proofErr w:type="gramEnd"/>
    </w:p>
    <w:p w:rsidR="00F56846" w:rsidRPr="00767248" w:rsidRDefault="00F56846" w:rsidP="00767248">
      <w:pPr>
        <w:jc w:val="both"/>
        <w:rPr>
          <w:rFonts w:ascii="Times New Roman" w:hAnsi="Times New Roman" w:cs="Times New Roman"/>
          <w:sz w:val="28"/>
          <w:szCs w:val="28"/>
        </w:rPr>
      </w:pPr>
      <w:r w:rsidRPr="00767248">
        <w:rPr>
          <w:rFonts w:ascii="Times New Roman" w:hAnsi="Times New Roman" w:cs="Times New Roman"/>
          <w:sz w:val="28"/>
          <w:szCs w:val="28"/>
        </w:rPr>
        <w:t xml:space="preserve">4.  Реестр имущество муниципального образования состоит из 3 разделов. В раздел 1 вносятся сведения о недвижимом имуществе, в раздел 2 вносятся сведения о движимом </w:t>
      </w:r>
      <w:proofErr w:type="gramStart"/>
      <w:r w:rsidRPr="00767248">
        <w:rPr>
          <w:rFonts w:ascii="Times New Roman" w:hAnsi="Times New Roman" w:cs="Times New Roman"/>
          <w:sz w:val="28"/>
          <w:szCs w:val="28"/>
        </w:rPr>
        <w:t>и</w:t>
      </w:r>
      <w:proofErr w:type="gramEnd"/>
      <w:r w:rsidRPr="00767248">
        <w:rPr>
          <w:rFonts w:ascii="Times New Roman" w:hAnsi="Times New Roman" w:cs="Times New Roman"/>
          <w:sz w:val="28"/>
          <w:szCs w:val="28"/>
        </w:rPr>
        <w:t xml:space="preserve">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2406F9" w:rsidRPr="00767248" w:rsidRDefault="00F56846" w:rsidP="00767248">
      <w:pPr>
        <w:jc w:val="both"/>
        <w:rPr>
          <w:rFonts w:ascii="Times New Roman" w:hAnsi="Times New Roman" w:cs="Times New Roman"/>
          <w:sz w:val="28"/>
          <w:szCs w:val="28"/>
        </w:rPr>
      </w:pPr>
      <w:proofErr w:type="gramStart"/>
      <w:r w:rsidRPr="00767248">
        <w:rPr>
          <w:rFonts w:ascii="Times New Roman" w:hAnsi="Times New Roman" w:cs="Times New Roman"/>
          <w:sz w:val="28"/>
          <w:szCs w:val="28"/>
        </w:rPr>
        <w:t>5.Внесение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w:t>
      </w:r>
      <w:proofErr w:type="gramEnd"/>
      <w:r w:rsidRPr="00767248">
        <w:rPr>
          <w:rFonts w:ascii="Times New Roman" w:hAnsi="Times New Roman" w:cs="Times New Roman"/>
          <w:sz w:val="28"/>
          <w:szCs w:val="28"/>
        </w:rPr>
        <w:t xml:space="preserve"> правообладателю, осуществляется уполномоченным органом в </w:t>
      </w:r>
      <w:proofErr w:type="gramStart"/>
      <w:r w:rsidRPr="00767248">
        <w:rPr>
          <w:rFonts w:ascii="Times New Roman" w:hAnsi="Times New Roman" w:cs="Times New Roman"/>
          <w:sz w:val="28"/>
          <w:szCs w:val="28"/>
        </w:rPr>
        <w:t>порядке</w:t>
      </w:r>
      <w:proofErr w:type="gramEnd"/>
      <w:r w:rsidR="002406F9" w:rsidRPr="00767248">
        <w:rPr>
          <w:rFonts w:ascii="Times New Roman" w:hAnsi="Times New Roman" w:cs="Times New Roman"/>
          <w:sz w:val="28"/>
          <w:szCs w:val="28"/>
        </w:rPr>
        <w:t>:</w:t>
      </w:r>
    </w:p>
    <w:p w:rsidR="00F56846" w:rsidRPr="00767248" w:rsidRDefault="002406F9" w:rsidP="00767248">
      <w:pPr>
        <w:jc w:val="both"/>
        <w:rPr>
          <w:rFonts w:ascii="Times New Roman" w:hAnsi="Times New Roman" w:cs="Times New Roman"/>
          <w:sz w:val="28"/>
          <w:szCs w:val="28"/>
        </w:rPr>
      </w:pPr>
      <w:proofErr w:type="gramStart"/>
      <w:r w:rsidRPr="00767248">
        <w:rPr>
          <w:rFonts w:ascii="Times New Roman" w:hAnsi="Times New Roman" w:cs="Times New Roman"/>
          <w:sz w:val="28"/>
          <w:szCs w:val="28"/>
        </w:rPr>
        <w:t>1)</w:t>
      </w:r>
      <w:r w:rsidR="00F56846" w:rsidRPr="00767248">
        <w:rPr>
          <w:rFonts w:ascii="Times New Roman" w:hAnsi="Times New Roman" w:cs="Times New Roman"/>
          <w:sz w:val="28"/>
          <w:szCs w:val="28"/>
        </w:rPr>
        <w:t>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w:t>
      </w:r>
      <w:proofErr w:type="gramEnd"/>
      <w:r w:rsidR="00F56846" w:rsidRPr="00767248">
        <w:rPr>
          <w:rFonts w:ascii="Times New Roman" w:hAnsi="Times New Roman" w:cs="Times New Roman"/>
          <w:sz w:val="28"/>
          <w:szCs w:val="28"/>
        </w:rPr>
        <w:t xml:space="preserve"> документов.</w:t>
      </w:r>
      <w:bookmarkStart w:id="1" w:name="l85"/>
      <w:bookmarkStart w:id="2" w:name="l34"/>
      <w:bookmarkEnd w:id="1"/>
      <w:bookmarkEnd w:id="2"/>
    </w:p>
    <w:p w:rsidR="00F56846" w:rsidRPr="00767248" w:rsidRDefault="002406F9" w:rsidP="00767248">
      <w:pPr>
        <w:jc w:val="both"/>
        <w:rPr>
          <w:rFonts w:ascii="Times New Roman" w:hAnsi="Times New Roman" w:cs="Times New Roman"/>
          <w:sz w:val="28"/>
          <w:szCs w:val="28"/>
        </w:rPr>
      </w:pPr>
      <w:r w:rsidRPr="00767248">
        <w:rPr>
          <w:rFonts w:ascii="Times New Roman" w:hAnsi="Times New Roman" w:cs="Times New Roman"/>
          <w:sz w:val="28"/>
          <w:szCs w:val="28"/>
        </w:rPr>
        <w:t>2)</w:t>
      </w:r>
      <w:proofErr w:type="gramStart"/>
      <w:r w:rsidR="00F56846" w:rsidRPr="00767248">
        <w:rPr>
          <w:rFonts w:ascii="Times New Roman" w:hAnsi="Times New Roman" w:cs="Times New Roman"/>
          <w:sz w:val="28"/>
          <w:szCs w:val="28"/>
        </w:rPr>
        <w:t>.В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roofErr w:type="gramEnd"/>
      <w:r w:rsidR="00F56846" w:rsidRPr="00767248">
        <w:rPr>
          <w:rFonts w:ascii="Times New Roman" w:hAnsi="Times New Roman" w:cs="Times New Roman"/>
          <w:sz w:val="28"/>
          <w:szCs w:val="28"/>
        </w:rPr>
        <w:t>.</w:t>
      </w:r>
      <w:bookmarkStart w:id="3" w:name="l86"/>
      <w:bookmarkStart w:id="4" w:name="l35"/>
      <w:bookmarkEnd w:id="3"/>
      <w:bookmarkEnd w:id="4"/>
    </w:p>
    <w:p w:rsidR="00F56846" w:rsidRPr="00767248" w:rsidRDefault="002406F9" w:rsidP="00767248">
      <w:pPr>
        <w:jc w:val="both"/>
        <w:rPr>
          <w:rFonts w:ascii="Times New Roman" w:hAnsi="Times New Roman" w:cs="Times New Roman"/>
          <w:sz w:val="28"/>
          <w:szCs w:val="28"/>
        </w:rPr>
      </w:pPr>
      <w:r w:rsidRPr="00767248">
        <w:rPr>
          <w:rFonts w:ascii="Times New Roman" w:hAnsi="Times New Roman" w:cs="Times New Roman"/>
          <w:sz w:val="28"/>
          <w:szCs w:val="28"/>
        </w:rPr>
        <w:t>3</w:t>
      </w:r>
      <w:r w:rsidR="00F56846" w:rsidRPr="00767248">
        <w:rPr>
          <w:rFonts w:ascii="Times New Roman" w:hAnsi="Times New Roman" w:cs="Times New Roman"/>
          <w:sz w:val="28"/>
          <w:szCs w:val="28"/>
        </w:rPr>
        <w:t>.</w:t>
      </w:r>
      <w:r w:rsidRPr="00767248">
        <w:rPr>
          <w:rFonts w:ascii="Times New Roman" w:hAnsi="Times New Roman" w:cs="Times New Roman"/>
          <w:sz w:val="28"/>
          <w:szCs w:val="28"/>
        </w:rPr>
        <w:t>)</w:t>
      </w:r>
      <w:proofErr w:type="gramStart"/>
      <w:r w:rsidR="00F56846" w:rsidRPr="00767248">
        <w:rPr>
          <w:rFonts w:ascii="Times New Roman" w:hAnsi="Times New Roman" w:cs="Times New Roman"/>
          <w:sz w:val="28"/>
          <w:szCs w:val="28"/>
        </w:rPr>
        <w:t>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w:t>
      </w:r>
      <w:proofErr w:type="gramEnd"/>
      <w:r w:rsidR="00F56846" w:rsidRPr="00767248">
        <w:rPr>
          <w:rFonts w:ascii="Times New Roman" w:hAnsi="Times New Roman" w:cs="Times New Roman"/>
          <w:sz w:val="28"/>
          <w:szCs w:val="28"/>
        </w:rPr>
        <w:t xml:space="preserve">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bookmarkStart w:id="5" w:name="l36"/>
      <w:bookmarkEnd w:id="5"/>
    </w:p>
    <w:p w:rsidR="00F56846" w:rsidRPr="00767248" w:rsidRDefault="00F56846" w:rsidP="00767248">
      <w:pPr>
        <w:jc w:val="both"/>
        <w:rPr>
          <w:rFonts w:ascii="Times New Roman" w:hAnsi="Times New Roman" w:cs="Times New Roman"/>
          <w:sz w:val="28"/>
          <w:szCs w:val="28"/>
        </w:rPr>
      </w:pPr>
      <w:r w:rsidRPr="00767248">
        <w:rPr>
          <w:rFonts w:ascii="Times New Roman" w:hAnsi="Times New Roman" w:cs="Times New Roman"/>
          <w:sz w:val="28"/>
          <w:szCs w:val="28"/>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F56846" w:rsidRPr="00767248" w:rsidRDefault="002406F9" w:rsidP="00767248">
      <w:pPr>
        <w:jc w:val="both"/>
        <w:rPr>
          <w:rFonts w:ascii="Times New Roman" w:hAnsi="Times New Roman" w:cs="Times New Roman"/>
          <w:sz w:val="28"/>
          <w:szCs w:val="28"/>
        </w:rPr>
      </w:pPr>
      <w:r w:rsidRPr="00767248">
        <w:rPr>
          <w:rFonts w:ascii="Times New Roman" w:hAnsi="Times New Roman" w:cs="Times New Roman"/>
          <w:sz w:val="28"/>
          <w:szCs w:val="28"/>
        </w:rPr>
        <w:t>4)</w:t>
      </w:r>
      <w:r w:rsidR="00F56846" w:rsidRPr="00767248">
        <w:rPr>
          <w:rFonts w:ascii="Times New Roman" w:hAnsi="Times New Roman" w:cs="Times New Roman"/>
          <w:sz w:val="28"/>
          <w:szCs w:val="28"/>
        </w:rPr>
        <w:t>.В случае</w:t>
      </w:r>
      <w:proofErr w:type="gramStart"/>
      <w:r w:rsidR="00F56846" w:rsidRPr="00767248">
        <w:rPr>
          <w:rFonts w:ascii="Times New Roman" w:hAnsi="Times New Roman" w:cs="Times New Roman"/>
          <w:sz w:val="28"/>
          <w:szCs w:val="28"/>
        </w:rPr>
        <w:t>,</w:t>
      </w:r>
      <w:proofErr w:type="gramEnd"/>
      <w:r w:rsidR="00F56846" w:rsidRPr="00767248">
        <w:rPr>
          <w:rFonts w:ascii="Times New Roman" w:hAnsi="Times New Roman" w:cs="Times New Roman"/>
          <w:sz w:val="28"/>
          <w:szCs w:val="28"/>
        </w:rPr>
        <w:t xml:space="preserve">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bookmarkStart w:id="6" w:name="l37"/>
      <w:bookmarkStart w:id="7" w:name="l87"/>
      <w:bookmarkEnd w:id="6"/>
      <w:bookmarkEnd w:id="7"/>
    </w:p>
    <w:p w:rsidR="00F56846" w:rsidRPr="00767248" w:rsidRDefault="00F56846" w:rsidP="00767248">
      <w:pPr>
        <w:jc w:val="both"/>
        <w:rPr>
          <w:rFonts w:ascii="Times New Roman" w:hAnsi="Times New Roman" w:cs="Times New Roman"/>
          <w:sz w:val="28"/>
          <w:szCs w:val="28"/>
        </w:rPr>
      </w:pPr>
      <w:r w:rsidRPr="00767248">
        <w:rPr>
          <w:rFonts w:ascii="Times New Roman" w:hAnsi="Times New Roman" w:cs="Times New Roman"/>
          <w:sz w:val="28"/>
          <w:szCs w:val="28"/>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bookmarkStart w:id="8" w:name="l38"/>
      <w:bookmarkEnd w:id="8"/>
    </w:p>
    <w:p w:rsidR="00F56846" w:rsidRPr="00767248" w:rsidRDefault="002406F9" w:rsidP="00767248">
      <w:pPr>
        <w:jc w:val="both"/>
        <w:rPr>
          <w:rFonts w:ascii="Times New Roman" w:hAnsi="Times New Roman" w:cs="Times New Roman"/>
          <w:sz w:val="28"/>
          <w:szCs w:val="28"/>
        </w:rPr>
      </w:pPr>
      <w:r w:rsidRPr="00767248">
        <w:rPr>
          <w:rFonts w:ascii="Times New Roman" w:hAnsi="Times New Roman" w:cs="Times New Roman"/>
          <w:sz w:val="28"/>
          <w:szCs w:val="28"/>
        </w:rPr>
        <w:t>5)</w:t>
      </w:r>
      <w:proofErr w:type="gramStart"/>
      <w:r w:rsidR="00F56846" w:rsidRPr="00767248">
        <w:rPr>
          <w:rFonts w:ascii="Times New Roman" w:hAnsi="Times New Roman" w:cs="Times New Roman"/>
          <w:sz w:val="28"/>
          <w:szCs w:val="28"/>
        </w:rPr>
        <w:t>.В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w:t>
      </w:r>
      <w:proofErr w:type="gramEnd"/>
      <w:r w:rsidR="00F56846" w:rsidRPr="00767248">
        <w:rPr>
          <w:rFonts w:ascii="Times New Roman" w:hAnsi="Times New Roman" w:cs="Times New Roman"/>
          <w:sz w:val="28"/>
          <w:szCs w:val="28"/>
        </w:rPr>
        <w:t xml:space="preserve"> и реквизитов документов, подтверждающих засекречивание этих сведений.</w:t>
      </w:r>
      <w:bookmarkStart w:id="9" w:name="l88"/>
      <w:bookmarkStart w:id="10" w:name="l39"/>
      <w:bookmarkEnd w:id="9"/>
      <w:bookmarkEnd w:id="10"/>
    </w:p>
    <w:p w:rsidR="00F56846" w:rsidRPr="00767248" w:rsidRDefault="00F56846" w:rsidP="00767248">
      <w:pPr>
        <w:jc w:val="both"/>
        <w:rPr>
          <w:rFonts w:ascii="Times New Roman" w:hAnsi="Times New Roman" w:cs="Times New Roman"/>
          <w:sz w:val="28"/>
          <w:szCs w:val="28"/>
        </w:rPr>
      </w:pPr>
      <w:r w:rsidRPr="00767248">
        <w:rPr>
          <w:rFonts w:ascii="Times New Roman" w:hAnsi="Times New Roman" w:cs="Times New Roman"/>
          <w:sz w:val="28"/>
          <w:szCs w:val="28"/>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F56846" w:rsidRPr="00767248" w:rsidRDefault="002406F9" w:rsidP="00767248">
      <w:pPr>
        <w:jc w:val="both"/>
        <w:rPr>
          <w:rFonts w:ascii="Times New Roman" w:hAnsi="Times New Roman" w:cs="Times New Roman"/>
          <w:sz w:val="28"/>
          <w:szCs w:val="28"/>
        </w:rPr>
      </w:pPr>
      <w:r w:rsidRPr="00767248">
        <w:rPr>
          <w:rFonts w:ascii="Times New Roman" w:hAnsi="Times New Roman" w:cs="Times New Roman"/>
          <w:sz w:val="28"/>
          <w:szCs w:val="28"/>
        </w:rPr>
        <w:t>6)</w:t>
      </w:r>
      <w:r w:rsidR="00F56846" w:rsidRPr="00767248">
        <w:rPr>
          <w:rFonts w:ascii="Times New Roman" w:hAnsi="Times New Roman" w:cs="Times New Roman"/>
          <w:sz w:val="28"/>
          <w:szCs w:val="28"/>
        </w:rPr>
        <w:t xml:space="preserve">.Сведения об объекте учета, заявления и документы, указанные в </w:t>
      </w:r>
      <w:r w:rsidRPr="00767248">
        <w:rPr>
          <w:rFonts w:ascii="Times New Roman" w:hAnsi="Times New Roman" w:cs="Times New Roman"/>
          <w:sz w:val="28"/>
          <w:szCs w:val="28"/>
        </w:rPr>
        <w:t xml:space="preserve"> под </w:t>
      </w:r>
      <w:r w:rsidR="00F56846" w:rsidRPr="00767248">
        <w:rPr>
          <w:rFonts w:ascii="Times New Roman" w:hAnsi="Times New Roman" w:cs="Times New Roman"/>
          <w:sz w:val="28"/>
          <w:szCs w:val="28"/>
        </w:rPr>
        <w:t xml:space="preserve">пунктах </w:t>
      </w:r>
      <w:r w:rsidRPr="00767248">
        <w:rPr>
          <w:rFonts w:ascii="Times New Roman" w:hAnsi="Times New Roman" w:cs="Times New Roman"/>
          <w:sz w:val="28"/>
          <w:szCs w:val="28"/>
        </w:rPr>
        <w:t xml:space="preserve"> 1-4 </w:t>
      </w:r>
      <w:r w:rsidR="00F56846" w:rsidRPr="00767248">
        <w:rPr>
          <w:rFonts w:ascii="Times New Roman" w:hAnsi="Times New Roman" w:cs="Times New Roman"/>
          <w:sz w:val="28"/>
          <w:szCs w:val="28"/>
        </w:rPr>
        <w:t xml:space="preserve">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w:t>
      </w:r>
      <w:proofErr w:type="gramStart"/>
      <w:r w:rsidR="00F56846" w:rsidRPr="00767248">
        <w:rPr>
          <w:rFonts w:ascii="Times New Roman" w:hAnsi="Times New Roman" w:cs="Times New Roman"/>
          <w:sz w:val="28"/>
          <w:szCs w:val="28"/>
        </w:rPr>
        <w:t>подписи</w:t>
      </w:r>
      <w:proofErr w:type="gramEnd"/>
      <w:r w:rsidR="00F56846" w:rsidRPr="00767248">
        <w:rPr>
          <w:rFonts w:ascii="Times New Roman" w:hAnsi="Times New Roman" w:cs="Times New Roman"/>
          <w:sz w:val="28"/>
          <w:szCs w:val="28"/>
        </w:rPr>
        <w:t xml:space="preserve"> уполномоченным должностным лицом правообладателя.</w:t>
      </w:r>
      <w:bookmarkStart w:id="11" w:name="l40"/>
      <w:bookmarkEnd w:id="11"/>
    </w:p>
    <w:p w:rsidR="00F56846" w:rsidRPr="00767248" w:rsidRDefault="00767248" w:rsidP="00767248">
      <w:pPr>
        <w:jc w:val="both"/>
        <w:rPr>
          <w:rFonts w:ascii="Times New Roman" w:hAnsi="Times New Roman" w:cs="Times New Roman"/>
          <w:sz w:val="28"/>
          <w:szCs w:val="28"/>
        </w:rPr>
      </w:pPr>
      <w:r w:rsidRPr="00767248">
        <w:rPr>
          <w:rFonts w:ascii="Times New Roman" w:hAnsi="Times New Roman" w:cs="Times New Roman"/>
          <w:sz w:val="28"/>
          <w:szCs w:val="28"/>
        </w:rPr>
        <w:t>7)</w:t>
      </w:r>
      <w:r w:rsidR="00F56846" w:rsidRPr="00767248">
        <w:rPr>
          <w:rFonts w:ascii="Times New Roman" w:hAnsi="Times New Roman" w:cs="Times New Roman"/>
          <w:sz w:val="28"/>
          <w:szCs w:val="28"/>
        </w:rPr>
        <w:t xml:space="preserve">.В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w:t>
      </w:r>
      <w:proofErr w:type="gramStart"/>
      <w:r w:rsidR="00F56846" w:rsidRPr="00767248">
        <w:rPr>
          <w:rFonts w:ascii="Times New Roman" w:hAnsi="Times New Roman" w:cs="Times New Roman"/>
          <w:sz w:val="28"/>
          <w:szCs w:val="28"/>
        </w:rPr>
        <w:t>о</w:t>
      </w:r>
      <w:proofErr w:type="gramEnd"/>
      <w:r w:rsidR="00F56846" w:rsidRPr="00767248">
        <w:rPr>
          <w:rFonts w:ascii="Times New Roman" w:hAnsi="Times New Roman" w:cs="Times New Roman"/>
          <w:sz w:val="28"/>
          <w:szCs w:val="28"/>
        </w:rPr>
        <w:t xml:space="preserve">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w:t>
      </w:r>
      <w:proofErr w:type="gramStart"/>
      <w:r w:rsidR="00F56846" w:rsidRPr="00767248">
        <w:rPr>
          <w:rFonts w:ascii="Times New Roman" w:hAnsi="Times New Roman" w:cs="Times New Roman"/>
          <w:sz w:val="28"/>
          <w:szCs w:val="28"/>
        </w:rPr>
        <w:t>порядке</w:t>
      </w:r>
      <w:proofErr w:type="gramEnd"/>
      <w:r w:rsidR="00F56846" w:rsidRPr="00767248">
        <w:rPr>
          <w:rFonts w:ascii="Times New Roman" w:hAnsi="Times New Roman" w:cs="Times New Roman"/>
          <w:sz w:val="28"/>
          <w:szCs w:val="28"/>
        </w:rPr>
        <w:t xml:space="preserve"> конкурсного производства или в случае признания такого юридического лица фактически прекратившим свою деятельность и его исключения из ЕГРЮЛ.</w:t>
      </w:r>
      <w:bookmarkStart w:id="12" w:name="l89"/>
      <w:bookmarkStart w:id="13" w:name="l41"/>
      <w:bookmarkEnd w:id="12"/>
      <w:bookmarkEnd w:id="13"/>
    </w:p>
    <w:p w:rsidR="00F56846" w:rsidRPr="00767248" w:rsidRDefault="00767248" w:rsidP="00767248">
      <w:pPr>
        <w:jc w:val="both"/>
        <w:rPr>
          <w:rFonts w:ascii="Times New Roman" w:hAnsi="Times New Roman" w:cs="Times New Roman"/>
          <w:sz w:val="28"/>
          <w:szCs w:val="28"/>
        </w:rPr>
      </w:pPr>
      <w:r w:rsidRPr="00767248">
        <w:rPr>
          <w:rFonts w:ascii="Times New Roman" w:hAnsi="Times New Roman" w:cs="Times New Roman"/>
          <w:sz w:val="28"/>
          <w:szCs w:val="28"/>
        </w:rPr>
        <w:t>8)</w:t>
      </w:r>
      <w:r w:rsidR="00F56846" w:rsidRPr="00767248">
        <w:rPr>
          <w:rFonts w:ascii="Times New Roman" w:hAnsi="Times New Roman" w:cs="Times New Roman"/>
          <w:sz w:val="28"/>
          <w:szCs w:val="28"/>
        </w:rPr>
        <w:t>.Уполномоченный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bookmarkStart w:id="14" w:name="l90"/>
      <w:bookmarkEnd w:id="14"/>
    </w:p>
    <w:p w:rsidR="00F56846" w:rsidRPr="00767248" w:rsidRDefault="00F56846" w:rsidP="00767248">
      <w:pPr>
        <w:jc w:val="both"/>
        <w:rPr>
          <w:rFonts w:ascii="Times New Roman" w:hAnsi="Times New Roman" w:cs="Times New Roman"/>
          <w:sz w:val="28"/>
          <w:szCs w:val="28"/>
        </w:rPr>
      </w:pPr>
      <w:r w:rsidRPr="00767248">
        <w:rPr>
          <w:rFonts w:ascii="Times New Roman" w:hAnsi="Times New Roman" w:cs="Times New Roman"/>
          <w:sz w:val="28"/>
          <w:szCs w:val="28"/>
        </w:rPr>
        <w:t>а</w:t>
      </w:r>
      <w:proofErr w:type="gramStart"/>
      <w:r w:rsidRPr="00767248">
        <w:rPr>
          <w:rFonts w:ascii="Times New Roman" w:hAnsi="Times New Roman" w:cs="Times New Roman"/>
          <w:sz w:val="28"/>
          <w:szCs w:val="28"/>
        </w:rPr>
        <w:t>)о</w:t>
      </w:r>
      <w:proofErr w:type="gramEnd"/>
      <w:r w:rsidRPr="00767248">
        <w:rPr>
          <w:rFonts w:ascii="Times New Roman" w:hAnsi="Times New Roman" w:cs="Times New Roman"/>
          <w:sz w:val="28"/>
          <w:szCs w:val="28"/>
        </w:rPr>
        <w:t>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bookmarkStart w:id="15" w:name="l42"/>
      <w:bookmarkEnd w:id="15"/>
    </w:p>
    <w:p w:rsidR="00F56846" w:rsidRPr="00767248" w:rsidRDefault="00F56846" w:rsidP="00767248">
      <w:pPr>
        <w:jc w:val="both"/>
        <w:rPr>
          <w:rFonts w:ascii="Times New Roman" w:hAnsi="Times New Roman" w:cs="Times New Roman"/>
          <w:sz w:val="28"/>
          <w:szCs w:val="28"/>
        </w:rPr>
      </w:pPr>
      <w:r w:rsidRPr="00767248">
        <w:rPr>
          <w:rFonts w:ascii="Times New Roman" w:hAnsi="Times New Roman" w:cs="Times New Roman"/>
          <w:sz w:val="28"/>
          <w:szCs w:val="28"/>
        </w:rPr>
        <w:t>б</w:t>
      </w:r>
      <w:proofErr w:type="gramStart"/>
      <w:r w:rsidRPr="00767248">
        <w:rPr>
          <w:rFonts w:ascii="Times New Roman" w:hAnsi="Times New Roman" w:cs="Times New Roman"/>
          <w:sz w:val="28"/>
          <w:szCs w:val="28"/>
        </w:rPr>
        <w:t>)о</w:t>
      </w:r>
      <w:proofErr w:type="gramEnd"/>
      <w:r w:rsidRPr="00767248">
        <w:rPr>
          <w:rFonts w:ascii="Times New Roman" w:hAnsi="Times New Roman" w:cs="Times New Roman"/>
          <w:sz w:val="28"/>
          <w:szCs w:val="28"/>
        </w:rPr>
        <w:t>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bookmarkStart w:id="16" w:name="l91"/>
      <w:bookmarkEnd w:id="16"/>
    </w:p>
    <w:p w:rsidR="00F56846" w:rsidRPr="00767248" w:rsidRDefault="00F56846" w:rsidP="00767248">
      <w:pPr>
        <w:jc w:val="both"/>
        <w:rPr>
          <w:rFonts w:ascii="Times New Roman" w:hAnsi="Times New Roman" w:cs="Times New Roman"/>
          <w:sz w:val="28"/>
          <w:szCs w:val="28"/>
        </w:rPr>
      </w:pPr>
      <w:r w:rsidRPr="00767248">
        <w:rPr>
          <w:rFonts w:ascii="Times New Roman" w:hAnsi="Times New Roman" w:cs="Times New Roman"/>
          <w:sz w:val="28"/>
          <w:szCs w:val="28"/>
        </w:rPr>
        <w:t>в</w:t>
      </w:r>
      <w:proofErr w:type="gramStart"/>
      <w:r w:rsidRPr="00767248">
        <w:rPr>
          <w:rFonts w:ascii="Times New Roman" w:hAnsi="Times New Roman" w:cs="Times New Roman"/>
          <w:sz w:val="28"/>
          <w:szCs w:val="28"/>
        </w:rPr>
        <w:t>)о</w:t>
      </w:r>
      <w:proofErr w:type="gramEnd"/>
      <w:r w:rsidRPr="00767248">
        <w:rPr>
          <w:rFonts w:ascii="Times New Roman" w:hAnsi="Times New Roman" w:cs="Times New Roman"/>
          <w:sz w:val="28"/>
          <w:szCs w:val="28"/>
        </w:rPr>
        <w:t xml:space="preserve"> приостановлении процедуры учета в реестре объекта учета в следующих случаях:</w:t>
      </w:r>
    </w:p>
    <w:p w:rsidR="00F56846" w:rsidRPr="00767248" w:rsidRDefault="00F56846" w:rsidP="00767248">
      <w:pPr>
        <w:jc w:val="both"/>
        <w:rPr>
          <w:rFonts w:ascii="Times New Roman" w:hAnsi="Times New Roman" w:cs="Times New Roman"/>
          <w:sz w:val="28"/>
          <w:szCs w:val="28"/>
        </w:rPr>
      </w:pPr>
      <w:proofErr w:type="gramStart"/>
      <w:r w:rsidRPr="00767248">
        <w:rPr>
          <w:rFonts w:ascii="Times New Roman" w:hAnsi="Times New Roman" w:cs="Times New Roman"/>
          <w:sz w:val="28"/>
          <w:szCs w:val="28"/>
        </w:rPr>
        <w:t>установлены</w:t>
      </w:r>
      <w:proofErr w:type="gramEnd"/>
      <w:r w:rsidRPr="00767248">
        <w:rPr>
          <w:rFonts w:ascii="Times New Roman" w:hAnsi="Times New Roman" w:cs="Times New Roman"/>
          <w:sz w:val="28"/>
          <w:szCs w:val="28"/>
        </w:rPr>
        <w:t xml:space="preserve"> неполнота и (или) недостоверность содержащихся в документах правообладателя сведений;</w:t>
      </w:r>
      <w:bookmarkStart w:id="17" w:name="l43"/>
      <w:bookmarkEnd w:id="17"/>
    </w:p>
    <w:p w:rsidR="00F56846" w:rsidRPr="00767248" w:rsidRDefault="00F56846" w:rsidP="00767248">
      <w:pPr>
        <w:jc w:val="both"/>
        <w:rPr>
          <w:rFonts w:ascii="Times New Roman" w:hAnsi="Times New Roman" w:cs="Times New Roman"/>
          <w:sz w:val="28"/>
          <w:szCs w:val="28"/>
        </w:rPr>
      </w:pPr>
      <w:r w:rsidRPr="00767248">
        <w:rPr>
          <w:rFonts w:ascii="Times New Roman" w:hAnsi="Times New Roman" w:cs="Times New Roman"/>
          <w:sz w:val="28"/>
          <w:szCs w:val="28"/>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F56846" w:rsidRPr="00767248" w:rsidRDefault="00F56846" w:rsidP="00767248">
      <w:pPr>
        <w:jc w:val="both"/>
        <w:rPr>
          <w:rFonts w:ascii="Times New Roman" w:hAnsi="Times New Roman" w:cs="Times New Roman"/>
          <w:sz w:val="28"/>
          <w:szCs w:val="28"/>
        </w:rPr>
      </w:pPr>
      <w:r w:rsidRPr="00767248">
        <w:rPr>
          <w:rFonts w:ascii="Times New Roman" w:hAnsi="Times New Roman" w:cs="Times New Roman"/>
          <w:sz w:val="28"/>
          <w:szCs w:val="28"/>
        </w:rPr>
        <w:t>В случае принятия уполномоченным органом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bookmarkStart w:id="18" w:name="l92"/>
      <w:bookmarkEnd w:id="18"/>
    </w:p>
    <w:p w:rsidR="00F56846" w:rsidRPr="00767248" w:rsidRDefault="00767248" w:rsidP="00767248">
      <w:pPr>
        <w:jc w:val="both"/>
        <w:rPr>
          <w:rFonts w:ascii="Times New Roman" w:hAnsi="Times New Roman" w:cs="Times New Roman"/>
          <w:sz w:val="28"/>
          <w:szCs w:val="28"/>
        </w:rPr>
      </w:pPr>
      <w:r w:rsidRPr="00767248">
        <w:rPr>
          <w:rFonts w:ascii="Times New Roman" w:hAnsi="Times New Roman" w:cs="Times New Roman"/>
          <w:sz w:val="28"/>
          <w:szCs w:val="28"/>
        </w:rPr>
        <w:t>9)</w:t>
      </w:r>
      <w:proofErr w:type="gramStart"/>
      <w:r w:rsidR="00F56846" w:rsidRPr="00767248">
        <w:rPr>
          <w:rFonts w:ascii="Times New Roman" w:hAnsi="Times New Roman" w:cs="Times New Roman"/>
          <w:sz w:val="28"/>
          <w:szCs w:val="28"/>
        </w:rPr>
        <w:t>.В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bookmarkStart w:id="19" w:name="l44"/>
      <w:bookmarkEnd w:id="19"/>
      <w:proofErr w:type="gramEnd"/>
    </w:p>
    <w:p w:rsidR="00F56846" w:rsidRPr="00767248" w:rsidRDefault="00F56846" w:rsidP="00767248">
      <w:pPr>
        <w:jc w:val="both"/>
        <w:rPr>
          <w:rFonts w:ascii="Times New Roman" w:hAnsi="Times New Roman" w:cs="Times New Roman"/>
          <w:sz w:val="28"/>
          <w:szCs w:val="28"/>
        </w:rPr>
      </w:pPr>
      <w:r w:rsidRPr="00767248">
        <w:rPr>
          <w:rFonts w:ascii="Times New Roman" w:hAnsi="Times New Roman" w:cs="Times New Roman"/>
          <w:sz w:val="28"/>
          <w:szCs w:val="28"/>
        </w:rPr>
        <w:t>а</w:t>
      </w:r>
      <w:proofErr w:type="gramStart"/>
      <w:r w:rsidRPr="00767248">
        <w:rPr>
          <w:rFonts w:ascii="Times New Roman" w:hAnsi="Times New Roman" w:cs="Times New Roman"/>
          <w:sz w:val="28"/>
          <w:szCs w:val="28"/>
        </w:rPr>
        <w:t>)в</w:t>
      </w:r>
      <w:proofErr w:type="gramEnd"/>
      <w:r w:rsidRPr="00767248">
        <w:rPr>
          <w:rFonts w:ascii="Times New Roman" w:hAnsi="Times New Roman" w:cs="Times New Roman"/>
          <w:sz w:val="28"/>
          <w:szCs w:val="28"/>
        </w:rPr>
        <w:t>носит в реестр сведения об объекте учета, в том числе о правообладателях (при наличии);</w:t>
      </w:r>
    </w:p>
    <w:p w:rsidR="00F56846" w:rsidRPr="00767248" w:rsidRDefault="00F56846" w:rsidP="00767248">
      <w:pPr>
        <w:jc w:val="both"/>
        <w:rPr>
          <w:rFonts w:ascii="Times New Roman" w:hAnsi="Times New Roman" w:cs="Times New Roman"/>
          <w:sz w:val="28"/>
          <w:szCs w:val="28"/>
        </w:rPr>
      </w:pPr>
      <w:r w:rsidRPr="00767248">
        <w:rPr>
          <w:rFonts w:ascii="Times New Roman" w:hAnsi="Times New Roman" w:cs="Times New Roman"/>
          <w:sz w:val="28"/>
          <w:szCs w:val="28"/>
        </w:rPr>
        <w:t>б</w:t>
      </w:r>
      <w:proofErr w:type="gramStart"/>
      <w:r w:rsidRPr="00767248">
        <w:rPr>
          <w:rFonts w:ascii="Times New Roman" w:hAnsi="Times New Roman" w:cs="Times New Roman"/>
          <w:sz w:val="28"/>
          <w:szCs w:val="28"/>
        </w:rPr>
        <w:t>)н</w:t>
      </w:r>
      <w:proofErr w:type="gramEnd"/>
      <w:r w:rsidRPr="00767248">
        <w:rPr>
          <w:rFonts w:ascii="Times New Roman" w:hAnsi="Times New Roman" w:cs="Times New Roman"/>
          <w:sz w:val="28"/>
          <w:szCs w:val="28"/>
        </w:rPr>
        <w:t>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bookmarkStart w:id="20" w:name="l93"/>
      <w:bookmarkStart w:id="21" w:name="l45"/>
      <w:bookmarkStart w:id="22" w:name="_GoBack"/>
      <w:bookmarkEnd w:id="20"/>
      <w:bookmarkEnd w:id="21"/>
      <w:bookmarkEnd w:id="22"/>
    </w:p>
    <w:p w:rsidR="00F56846" w:rsidRPr="00767248" w:rsidRDefault="00F56846" w:rsidP="00767248">
      <w:pPr>
        <w:jc w:val="both"/>
        <w:rPr>
          <w:rFonts w:ascii="Times New Roman" w:hAnsi="Times New Roman" w:cs="Times New Roman"/>
          <w:sz w:val="28"/>
          <w:szCs w:val="28"/>
        </w:rPr>
      </w:pPr>
      <w:r w:rsidRPr="00767248">
        <w:rPr>
          <w:rFonts w:ascii="Times New Roman" w:hAnsi="Times New Roman" w:cs="Times New Roman"/>
          <w:sz w:val="28"/>
          <w:szCs w:val="28"/>
        </w:rPr>
        <w:t>6. </w:t>
      </w:r>
      <w:proofErr w:type="gramStart"/>
      <w:r w:rsidRPr="00767248">
        <w:rPr>
          <w:rFonts w:ascii="Times New Roman" w:hAnsi="Times New Roman" w:cs="Times New Roman"/>
          <w:sz w:val="28"/>
          <w:szCs w:val="28"/>
        </w:rPr>
        <w:t>Движимое имущество, приобретаемое в муниципальную собственность муниципальными предприятиями за счет прибыли от своей деятельности, муниципальными казенными предприятиями за счет доходов от своей деятельности, муниципальными бюджетными учреждениями за счет средств местного бюджета, выделенных им на приобретение такого имущества, а также за счет доходов от своей деятельности, муниципальными казенными учреждениями за счет средств местного бюджета, выделенных им по бюджетной смете, и муниципальными</w:t>
      </w:r>
      <w:proofErr w:type="gramEnd"/>
      <w:r w:rsidRPr="00767248">
        <w:rPr>
          <w:rFonts w:ascii="Times New Roman" w:hAnsi="Times New Roman" w:cs="Times New Roman"/>
          <w:sz w:val="28"/>
          <w:szCs w:val="28"/>
        </w:rPr>
        <w:t xml:space="preserve"> автономными учреждениями за счет средств местного бюджета, выделенных им на приобретение такого имущества, а также за счет доходов от своей деятельности, учитывается в </w:t>
      </w:r>
      <w:proofErr w:type="gramStart"/>
      <w:r w:rsidRPr="00767248">
        <w:rPr>
          <w:rFonts w:ascii="Times New Roman" w:hAnsi="Times New Roman" w:cs="Times New Roman"/>
          <w:sz w:val="28"/>
          <w:szCs w:val="28"/>
        </w:rPr>
        <w:t>реестре</w:t>
      </w:r>
      <w:proofErr w:type="gramEnd"/>
      <w:r w:rsidRPr="00767248">
        <w:rPr>
          <w:rFonts w:ascii="Times New Roman" w:hAnsi="Times New Roman" w:cs="Times New Roman"/>
          <w:sz w:val="28"/>
          <w:szCs w:val="28"/>
        </w:rPr>
        <w:t>.</w:t>
      </w:r>
    </w:p>
    <w:p w:rsidR="00F56846" w:rsidRPr="00767248" w:rsidRDefault="00F56846" w:rsidP="00767248">
      <w:pPr>
        <w:jc w:val="both"/>
        <w:rPr>
          <w:rFonts w:ascii="Times New Roman" w:hAnsi="Times New Roman" w:cs="Times New Roman"/>
          <w:sz w:val="28"/>
          <w:szCs w:val="28"/>
        </w:rPr>
      </w:pPr>
      <w:r w:rsidRPr="00767248">
        <w:rPr>
          <w:rFonts w:ascii="Times New Roman" w:hAnsi="Times New Roman" w:cs="Times New Roman"/>
          <w:sz w:val="28"/>
          <w:szCs w:val="28"/>
        </w:rPr>
        <w:t xml:space="preserve">7. </w:t>
      </w:r>
      <w:proofErr w:type="gramStart"/>
      <w:r w:rsidRPr="00767248">
        <w:rPr>
          <w:rFonts w:ascii="Times New Roman" w:hAnsi="Times New Roman" w:cs="Times New Roman"/>
          <w:sz w:val="28"/>
          <w:szCs w:val="28"/>
        </w:rPr>
        <w:t>Обязательному учету в реестре подлежит движимое муниципальное имущество и иное имущество, не относящееся к недвижимым и движимым вещам, первоначальная стоимость которого составляет 10 (десять тысяч) рублей и более, особо ценное движимое имущество и недвижимое имущество независимо от его первоначальной стоимости.</w:t>
      </w:r>
      <w:proofErr w:type="gramEnd"/>
    </w:p>
    <w:p w:rsidR="00F56846" w:rsidRPr="00767248" w:rsidRDefault="00F56846" w:rsidP="00767248">
      <w:pPr>
        <w:jc w:val="both"/>
        <w:rPr>
          <w:rFonts w:ascii="Times New Roman" w:hAnsi="Times New Roman" w:cs="Times New Roman"/>
          <w:sz w:val="28"/>
          <w:szCs w:val="28"/>
        </w:rPr>
      </w:pPr>
    </w:p>
    <w:p w:rsidR="000A2CF2" w:rsidRPr="000A2CF2" w:rsidRDefault="000A2CF2" w:rsidP="000A2CF2">
      <w:pPr>
        <w:jc w:val="both"/>
        <w:rPr>
          <w:rFonts w:ascii="Times New Roman" w:hAnsi="Times New Roman" w:cs="Times New Roman"/>
          <w:sz w:val="28"/>
          <w:szCs w:val="28"/>
        </w:rPr>
      </w:pPr>
      <w:r w:rsidRPr="000A2CF2">
        <w:rPr>
          <w:rFonts w:ascii="Times New Roman" w:hAnsi="Times New Roman" w:cs="Times New Roman"/>
          <w:sz w:val="28"/>
          <w:szCs w:val="28"/>
        </w:rPr>
        <w:t>2.Опубликовать настоящее постановление в сборнике НПА «  Сетовского   сельсовета  Советского   района Алтайского края» и разместить на официальном сайте муниципального образования  Сетовский   сельсовет Советского   района  Алтайского края</w:t>
      </w:r>
      <w:proofErr w:type="gramStart"/>
      <w:r w:rsidRPr="000A2CF2">
        <w:rPr>
          <w:rFonts w:ascii="Times New Roman" w:hAnsi="Times New Roman" w:cs="Times New Roman"/>
          <w:sz w:val="28"/>
          <w:szCs w:val="28"/>
        </w:rPr>
        <w:t xml:space="preserve"> .</w:t>
      </w:r>
      <w:proofErr w:type="gramEnd"/>
    </w:p>
    <w:p w:rsidR="00934A1E" w:rsidRDefault="00934A1E" w:rsidP="00767248">
      <w:pPr>
        <w:jc w:val="both"/>
        <w:rPr>
          <w:rFonts w:ascii="Times New Roman" w:hAnsi="Times New Roman" w:cs="Times New Roman"/>
        </w:rPr>
      </w:pPr>
    </w:p>
    <w:p w:rsidR="00573E11" w:rsidRPr="00934A1E" w:rsidRDefault="00934A1E" w:rsidP="00767248">
      <w:pPr>
        <w:jc w:val="both"/>
        <w:rPr>
          <w:rFonts w:ascii="Times New Roman" w:hAnsi="Times New Roman" w:cs="Times New Roman"/>
          <w:sz w:val="28"/>
          <w:szCs w:val="28"/>
        </w:rPr>
      </w:pPr>
      <w:r>
        <w:rPr>
          <w:rFonts w:ascii="Times New Roman" w:hAnsi="Times New Roman" w:cs="Times New Roman"/>
        </w:rPr>
        <w:t xml:space="preserve">  </w:t>
      </w:r>
      <w:r w:rsidRPr="00934A1E">
        <w:rPr>
          <w:rFonts w:ascii="Times New Roman" w:hAnsi="Times New Roman" w:cs="Times New Roman"/>
          <w:sz w:val="28"/>
          <w:szCs w:val="28"/>
        </w:rPr>
        <w:t xml:space="preserve">Председатель Совета депутатов  </w:t>
      </w:r>
      <w:r>
        <w:rPr>
          <w:rFonts w:ascii="Times New Roman" w:hAnsi="Times New Roman" w:cs="Times New Roman"/>
          <w:sz w:val="28"/>
          <w:szCs w:val="28"/>
        </w:rPr>
        <w:t xml:space="preserve">                                О.Н</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Горбова </w:t>
      </w:r>
    </w:p>
    <w:sectPr w:rsidR="00573E11" w:rsidRPr="00934A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846"/>
    <w:rsid w:val="0008722C"/>
    <w:rsid w:val="000A2CF2"/>
    <w:rsid w:val="002406F9"/>
    <w:rsid w:val="00573E11"/>
    <w:rsid w:val="00767248"/>
    <w:rsid w:val="0077745B"/>
    <w:rsid w:val="00793CE4"/>
    <w:rsid w:val="00934A1E"/>
    <w:rsid w:val="00F56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F568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5684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F568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5684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098869">
      <w:bodyDiv w:val="1"/>
      <w:marLeft w:val="0"/>
      <w:marRight w:val="0"/>
      <w:marTop w:val="0"/>
      <w:marBottom w:val="0"/>
      <w:divBdr>
        <w:top w:val="none" w:sz="0" w:space="0" w:color="auto"/>
        <w:left w:val="none" w:sz="0" w:space="0" w:color="auto"/>
        <w:bottom w:val="none" w:sz="0" w:space="0" w:color="auto"/>
        <w:right w:val="none" w:sz="0" w:space="0" w:color="auto"/>
      </w:divBdr>
    </w:div>
    <w:div w:id="1486051170">
      <w:bodyDiv w:val="1"/>
      <w:marLeft w:val="0"/>
      <w:marRight w:val="0"/>
      <w:marTop w:val="0"/>
      <w:marBottom w:val="0"/>
      <w:divBdr>
        <w:top w:val="none" w:sz="0" w:space="0" w:color="auto"/>
        <w:left w:val="none" w:sz="0" w:space="0" w:color="auto"/>
        <w:bottom w:val="none" w:sz="0" w:space="0" w:color="auto"/>
        <w:right w:val="none" w:sz="0" w:space="0" w:color="auto"/>
      </w:divBdr>
    </w:div>
    <w:div w:id="182053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1653</Words>
  <Characters>9428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2024-06-27T04:05:00Z</dcterms:created>
  <dcterms:modified xsi:type="dcterms:W3CDTF">2024-10-04T07:20:00Z</dcterms:modified>
</cp:coreProperties>
</file>